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057C8" w14:textId="77777777" w:rsidR="00E97634" w:rsidRDefault="00E97634" w:rsidP="00B80AB7">
      <w:pPr>
        <w:pBdr>
          <w:top w:val="nil"/>
          <w:left w:val="nil"/>
          <w:bottom w:val="nil"/>
          <w:right w:val="nil"/>
          <w:between w:val="nil"/>
        </w:pBdr>
        <w:jc w:val="both"/>
        <w:rPr>
          <w:rFonts w:asciiTheme="minorHAnsi" w:eastAsia="Libre Baskerville" w:hAnsiTheme="minorHAnsi" w:cstheme="minorHAnsi"/>
          <w:b/>
          <w:bCs/>
          <w:color w:val="262626" w:themeColor="accent6"/>
          <w:sz w:val="20"/>
          <w:szCs w:val="20"/>
        </w:rPr>
      </w:pPr>
    </w:p>
    <w:p w14:paraId="4A192C98" w14:textId="3737AFCB" w:rsidR="0002799C" w:rsidRPr="005516C4" w:rsidRDefault="00054549" w:rsidP="00B80AB7">
      <w:pPr>
        <w:pBdr>
          <w:top w:val="nil"/>
          <w:left w:val="nil"/>
          <w:bottom w:val="nil"/>
          <w:right w:val="nil"/>
          <w:between w:val="nil"/>
        </w:pBdr>
        <w:jc w:val="both"/>
        <w:rPr>
          <w:rFonts w:asciiTheme="minorHAnsi" w:eastAsia="Libre Baskerville" w:hAnsiTheme="minorHAnsi" w:cstheme="minorHAnsi"/>
          <w:b/>
          <w:bCs/>
          <w:color w:val="262626"/>
          <w:sz w:val="24"/>
          <w:szCs w:val="24"/>
        </w:rPr>
      </w:pPr>
      <w:r w:rsidRPr="005516C4">
        <w:rPr>
          <w:rFonts w:asciiTheme="minorHAnsi" w:eastAsia="Libre Baskerville" w:hAnsiTheme="minorHAnsi" w:cstheme="minorHAnsi"/>
          <w:b/>
          <w:bCs/>
          <w:color w:val="262626" w:themeColor="accent6"/>
          <w:sz w:val="24"/>
          <w:szCs w:val="24"/>
        </w:rPr>
        <w:t>VALIDACIÓ DE PROFESSIONALS</w:t>
      </w:r>
      <w:r w:rsidR="00E97634" w:rsidRPr="005516C4">
        <w:rPr>
          <w:rFonts w:asciiTheme="minorHAnsi" w:eastAsia="Libre Baskerville" w:hAnsiTheme="minorHAnsi" w:cstheme="minorHAnsi"/>
          <w:b/>
          <w:bCs/>
          <w:color w:val="262626" w:themeColor="accent6"/>
          <w:sz w:val="24"/>
          <w:szCs w:val="24"/>
        </w:rPr>
        <w:t xml:space="preserve"> (A</w:t>
      </w:r>
      <w:r w:rsidR="105EE86F" w:rsidRPr="005516C4">
        <w:rPr>
          <w:rFonts w:asciiTheme="minorHAnsi" w:eastAsia="Libre Baskerville" w:hAnsiTheme="minorHAnsi" w:cstheme="minorHAnsi"/>
          <w:b/>
          <w:bCs/>
          <w:color w:val="262626" w:themeColor="accent6"/>
          <w:sz w:val="24"/>
          <w:szCs w:val="24"/>
        </w:rPr>
        <w:t xml:space="preserve">utònoms, </w:t>
      </w:r>
      <w:r w:rsidR="00E97634" w:rsidRPr="005516C4">
        <w:rPr>
          <w:rFonts w:asciiTheme="minorHAnsi" w:eastAsia="Libre Baskerville" w:hAnsiTheme="minorHAnsi" w:cstheme="minorHAnsi"/>
          <w:b/>
          <w:bCs/>
          <w:color w:val="262626" w:themeColor="accent6"/>
          <w:sz w:val="24"/>
          <w:szCs w:val="24"/>
        </w:rPr>
        <w:t>P</w:t>
      </w:r>
      <w:r w:rsidR="105EE86F" w:rsidRPr="005516C4">
        <w:rPr>
          <w:rFonts w:asciiTheme="minorHAnsi" w:eastAsia="Libre Baskerville" w:hAnsiTheme="minorHAnsi" w:cstheme="minorHAnsi"/>
          <w:b/>
          <w:bCs/>
          <w:color w:val="262626" w:themeColor="accent6"/>
          <w:sz w:val="24"/>
          <w:szCs w:val="24"/>
        </w:rPr>
        <w:t>ime</w:t>
      </w:r>
      <w:r w:rsidR="00E97634" w:rsidRPr="005516C4">
        <w:rPr>
          <w:rFonts w:asciiTheme="minorHAnsi" w:eastAsia="Libre Baskerville" w:hAnsiTheme="minorHAnsi" w:cstheme="minorHAnsi"/>
          <w:b/>
          <w:bCs/>
          <w:color w:val="262626" w:themeColor="accent6"/>
          <w:sz w:val="24"/>
          <w:szCs w:val="24"/>
        </w:rPr>
        <w:t>s</w:t>
      </w:r>
      <w:r w:rsidR="105EE86F" w:rsidRPr="005516C4">
        <w:rPr>
          <w:rFonts w:asciiTheme="minorHAnsi" w:eastAsia="Libre Baskerville" w:hAnsiTheme="minorHAnsi" w:cstheme="minorHAnsi"/>
          <w:b/>
          <w:bCs/>
          <w:color w:val="262626" w:themeColor="accent6"/>
          <w:sz w:val="24"/>
          <w:szCs w:val="24"/>
        </w:rPr>
        <w:t>)</w:t>
      </w:r>
    </w:p>
    <w:p w14:paraId="42D09591" w14:textId="1A3CA1D0" w:rsidR="0002799C" w:rsidRPr="000648D3" w:rsidRDefault="58A9B8E4" w:rsidP="00E97634">
      <w:pPr>
        <w:pBdr>
          <w:top w:val="nil"/>
          <w:left w:val="nil"/>
          <w:bottom w:val="nil"/>
          <w:right w:val="nil"/>
          <w:between w:val="nil"/>
        </w:pBdr>
        <w:spacing w:after="0" w:line="240" w:lineRule="auto"/>
        <w:jc w:val="both"/>
        <w:rPr>
          <w:rFonts w:asciiTheme="minorHAnsi" w:eastAsia="Spartan" w:hAnsiTheme="minorHAnsi" w:cstheme="minorHAnsi"/>
          <w:b/>
          <w:bCs/>
          <w:color w:val="262626"/>
          <w:sz w:val="20"/>
          <w:szCs w:val="20"/>
        </w:rPr>
      </w:pPr>
      <w:r w:rsidRPr="000648D3">
        <w:rPr>
          <w:rFonts w:asciiTheme="minorHAnsi" w:eastAsia="Spartan" w:hAnsiTheme="minorHAnsi" w:cstheme="minorHAnsi"/>
          <w:b/>
          <w:bCs/>
          <w:color w:val="262626" w:themeColor="accent6"/>
          <w:sz w:val="20"/>
          <w:szCs w:val="20"/>
        </w:rPr>
        <w:t xml:space="preserve">ESPECIALITATS </w:t>
      </w:r>
      <w:r w:rsidR="00054549" w:rsidRPr="000648D3">
        <w:rPr>
          <w:rFonts w:asciiTheme="minorHAnsi" w:eastAsia="Spartan" w:hAnsiTheme="minorHAnsi" w:cstheme="minorHAnsi"/>
          <w:b/>
          <w:bCs/>
          <w:color w:val="262626" w:themeColor="accent6"/>
          <w:sz w:val="20"/>
          <w:szCs w:val="20"/>
        </w:rPr>
        <w:t xml:space="preserve">PER LES QUALS ES SOL·LICITA </w:t>
      </w:r>
      <w:r w:rsidR="00E97634" w:rsidRPr="000648D3">
        <w:rPr>
          <w:rFonts w:asciiTheme="minorHAnsi" w:eastAsia="Spartan" w:hAnsiTheme="minorHAnsi" w:cstheme="minorHAnsi"/>
          <w:b/>
          <w:bCs/>
          <w:color w:val="262626" w:themeColor="accent6"/>
          <w:sz w:val="20"/>
          <w:szCs w:val="20"/>
        </w:rPr>
        <w:t>L’AHESIÓ</w:t>
      </w:r>
      <w:r w:rsidR="00054549" w:rsidRPr="000648D3">
        <w:rPr>
          <w:rFonts w:asciiTheme="minorHAnsi" w:eastAsia="Spartan" w:hAnsiTheme="minorHAnsi" w:cstheme="minorHAnsi"/>
          <w:b/>
          <w:bCs/>
          <w:color w:val="262626" w:themeColor="accent6"/>
          <w:sz w:val="20"/>
          <w:szCs w:val="20"/>
        </w:rPr>
        <w:t xml:space="preserve"> </w:t>
      </w:r>
      <w:r w:rsidR="005538CE" w:rsidRPr="000648D3">
        <w:rPr>
          <w:rFonts w:asciiTheme="minorHAnsi" w:eastAsia="Spartan" w:hAnsiTheme="minorHAnsi" w:cstheme="minorHAnsi"/>
          <w:b/>
          <w:bCs/>
          <w:color w:val="262626" w:themeColor="accent6"/>
          <w:sz w:val="20"/>
          <w:szCs w:val="20"/>
        </w:rPr>
        <w:t xml:space="preserve">A L’OFICINA </w:t>
      </w:r>
      <w:r w:rsidR="4252B51F" w:rsidRPr="000648D3">
        <w:rPr>
          <w:rFonts w:asciiTheme="minorHAnsi" w:eastAsia="Spartan" w:hAnsiTheme="minorHAnsi" w:cstheme="minorHAnsi"/>
          <w:b/>
          <w:bCs/>
          <w:color w:val="262626" w:themeColor="accent6"/>
          <w:sz w:val="20"/>
          <w:szCs w:val="20"/>
        </w:rPr>
        <w:t xml:space="preserve">EMPRESARIAL DE TRANSICIÓ ENERGÈTICA </w:t>
      </w:r>
      <w:r w:rsidR="005538CE" w:rsidRPr="000648D3">
        <w:rPr>
          <w:rFonts w:asciiTheme="minorHAnsi" w:eastAsia="Spartan" w:hAnsiTheme="minorHAnsi" w:cstheme="minorHAnsi"/>
          <w:b/>
          <w:bCs/>
          <w:color w:val="262626" w:themeColor="accent6"/>
          <w:sz w:val="20"/>
          <w:szCs w:val="20"/>
        </w:rPr>
        <w:t>DE PIMEC</w:t>
      </w:r>
      <w:r w:rsidR="486991DC" w:rsidRPr="000648D3">
        <w:rPr>
          <w:rFonts w:asciiTheme="minorHAnsi" w:eastAsia="Spartan" w:hAnsiTheme="minorHAnsi" w:cstheme="minorHAnsi"/>
          <w:b/>
          <w:bCs/>
          <w:color w:val="262626" w:themeColor="accent6"/>
          <w:sz w:val="20"/>
          <w:szCs w:val="20"/>
        </w:rPr>
        <w:t xml:space="preserve"> COM A PROFESSIONALS</w:t>
      </w:r>
    </w:p>
    <w:p w14:paraId="6FA1A066" w14:textId="77777777" w:rsidR="00E97634" w:rsidRDefault="00E97634" w:rsidP="7B656543">
      <w:pPr>
        <w:spacing w:line="240" w:lineRule="auto"/>
        <w:rPr>
          <w:rFonts w:asciiTheme="minorHAnsi" w:eastAsia="Montserrat Light" w:hAnsiTheme="minorHAnsi" w:cstheme="minorBidi"/>
          <w:color w:val="5C5C5C"/>
          <w:sz w:val="20"/>
          <w:szCs w:val="20"/>
        </w:rPr>
      </w:pPr>
    </w:p>
    <w:p w14:paraId="5706A70D" w14:textId="40753F57" w:rsidR="00E520F0" w:rsidRPr="00B80AB7" w:rsidRDefault="00E520F0" w:rsidP="7B656543">
      <w:pPr>
        <w:spacing w:line="240" w:lineRule="auto"/>
        <w:rPr>
          <w:rFonts w:asciiTheme="minorHAnsi" w:eastAsia="Montserrat Light" w:hAnsiTheme="minorHAnsi" w:cstheme="minorBidi"/>
          <w:color w:val="5C5C5C"/>
          <w:sz w:val="20"/>
          <w:szCs w:val="20"/>
        </w:rPr>
        <w:sectPr w:rsidR="00E520F0" w:rsidRPr="00B80AB7">
          <w:headerReference w:type="default" r:id="rId11"/>
          <w:footerReference w:type="default" r:id="rId12"/>
          <w:pgSz w:w="11906" w:h="16838"/>
          <w:pgMar w:top="1418" w:right="1701" w:bottom="1276" w:left="1134" w:header="708" w:footer="321" w:gutter="0"/>
          <w:pgNumType w:start="1"/>
          <w:cols w:space="708"/>
        </w:sectPr>
      </w:pPr>
    </w:p>
    <w:p w14:paraId="1880CF1F" w14:textId="77777777" w:rsidR="002B3DFA" w:rsidRPr="00B80AB7" w:rsidRDefault="002B3DFA">
      <w:pPr>
        <w:pBdr>
          <w:top w:val="nil"/>
          <w:left w:val="nil"/>
          <w:bottom w:val="nil"/>
          <w:right w:val="nil"/>
          <w:between w:val="nil"/>
        </w:pBdr>
        <w:spacing w:before="120" w:line="240" w:lineRule="auto"/>
        <w:rPr>
          <w:rFonts w:asciiTheme="minorHAnsi" w:hAnsiTheme="minorHAnsi" w:cstheme="minorHAnsi"/>
          <w:sz w:val="20"/>
          <w:szCs w:val="20"/>
        </w:rPr>
      </w:pPr>
      <w:r w:rsidRPr="7ACD3DCC">
        <w:rPr>
          <w:rFonts w:asciiTheme="minorHAnsi" w:hAnsiTheme="minorHAnsi" w:cstheme="minorBidi"/>
          <w:b/>
          <w:bCs/>
          <w:sz w:val="20"/>
          <w:szCs w:val="20"/>
        </w:rPr>
        <w:t>Disseny i planificació</w:t>
      </w:r>
      <w:r w:rsidRPr="7ACD3DCC">
        <w:rPr>
          <w:rFonts w:asciiTheme="minorHAnsi" w:eastAsiaTheme="minorEastAsia" w:hAnsiTheme="minorHAnsi" w:cstheme="minorBidi"/>
          <w:sz w:val="20"/>
          <w:szCs w:val="20"/>
        </w:rPr>
        <w:t xml:space="preserve"> </w:t>
      </w:r>
    </w:p>
    <w:p w14:paraId="7C81B09D" w14:textId="436E7051" w:rsidR="0002799C" w:rsidRPr="00B80AB7" w:rsidRDefault="00000000"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0"/>
          <w:id w:val="757565455"/>
        </w:sdtPr>
        <w:sdtContent>
          <w:r w:rsidR="00054549" w:rsidRPr="00B80AB7">
            <w:rPr>
              <w:rFonts w:ascii="Segoe UI Symbol" w:eastAsia="Arial Unicode MS" w:hAnsi="Segoe UI Symbol" w:cs="Segoe UI Symbol"/>
              <w:color w:val="3B3B3B"/>
              <w:sz w:val="20"/>
              <w:szCs w:val="20"/>
            </w:rPr>
            <w:t>☐</w:t>
          </w:r>
        </w:sdtContent>
      </w:sdt>
      <w:r w:rsidR="00054549" w:rsidRPr="00B80AB7">
        <w:rPr>
          <w:rFonts w:asciiTheme="minorHAnsi" w:hAnsiTheme="minorHAnsi" w:cstheme="minorHAnsi"/>
          <w:color w:val="3B3B3B"/>
          <w:sz w:val="20"/>
          <w:szCs w:val="20"/>
        </w:rPr>
        <w:t xml:space="preserve"> </w:t>
      </w:r>
      <w:r w:rsidR="002B3DFA" w:rsidRPr="00B80AB7">
        <w:rPr>
          <w:rFonts w:asciiTheme="minorHAnsi" w:hAnsiTheme="minorHAnsi" w:cstheme="minorHAnsi"/>
          <w:color w:val="3B3B3B"/>
          <w:sz w:val="20"/>
          <w:szCs w:val="20"/>
        </w:rPr>
        <w:t>Redacció de projectes tècnics i bàsics</w:t>
      </w:r>
      <w:r w:rsidR="002B3DFA" w:rsidRPr="00B80AB7">
        <w:rPr>
          <w:rFonts w:asciiTheme="minorHAnsi" w:hAnsiTheme="minorHAnsi" w:cstheme="minorHAnsi"/>
          <w:color w:val="3B3B3B"/>
          <w:sz w:val="20"/>
          <w:szCs w:val="20"/>
        </w:rPr>
        <w:br/>
        <w:t xml:space="preserve"> per a instal·lacions eficients.</w:t>
      </w:r>
    </w:p>
    <w:p w14:paraId="4D7B0F26" w14:textId="77777777" w:rsidR="002B3DFA" w:rsidRPr="00B80AB7" w:rsidRDefault="00000000"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1"/>
          <w:id w:val="-188452858"/>
        </w:sdtPr>
        <w:sdtContent>
          <w:r w:rsidR="00054549" w:rsidRPr="00B80AB7">
            <w:rPr>
              <w:rFonts w:ascii="Segoe UI Symbol" w:eastAsia="Arial Unicode MS" w:hAnsi="Segoe UI Symbol" w:cs="Segoe UI Symbol"/>
              <w:color w:val="3B3B3B"/>
              <w:sz w:val="20"/>
              <w:szCs w:val="20"/>
            </w:rPr>
            <w:t>☐</w:t>
          </w:r>
        </w:sdtContent>
      </w:sdt>
      <w:r w:rsidR="00054549" w:rsidRPr="00B80AB7">
        <w:rPr>
          <w:rFonts w:asciiTheme="minorHAnsi" w:hAnsiTheme="minorHAnsi" w:cstheme="minorHAnsi"/>
          <w:color w:val="3B3B3B"/>
          <w:sz w:val="20"/>
          <w:szCs w:val="20"/>
        </w:rPr>
        <w:t xml:space="preserve"> </w:t>
      </w:r>
      <w:r w:rsidR="002B3DFA" w:rsidRPr="00B80AB7">
        <w:rPr>
          <w:rFonts w:asciiTheme="minorHAnsi" w:hAnsiTheme="minorHAnsi" w:cstheme="minorHAnsi"/>
          <w:color w:val="3B3B3B"/>
          <w:sz w:val="20"/>
          <w:szCs w:val="20"/>
        </w:rPr>
        <w:t>Realització d’auditories energètiques industrials o residencials.</w:t>
      </w:r>
    </w:p>
    <w:p w14:paraId="7FD0FE00" w14:textId="5BC15781" w:rsidR="002B3DFA" w:rsidRPr="00B80AB7" w:rsidRDefault="00000000"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1"/>
          <w:id w:val="-792589225"/>
        </w:sdt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Anàlisi i optimització de processos energètics (balances d’energia).</w:t>
      </w:r>
    </w:p>
    <w:p w14:paraId="639FBD62" w14:textId="516E3B78" w:rsidR="002B3DFA" w:rsidRPr="00B80AB7" w:rsidRDefault="00000000"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1"/>
          <w:id w:val="525994037"/>
        </w:sdt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Disseny d’instal·lacions de sistemes de generació d’energia renovable (fotovoltaica, eòlica, biomassa, etc.).</w:t>
      </w:r>
    </w:p>
    <w:p w14:paraId="475C4C56" w14:textId="4571A6E9" w:rsidR="002B3DFA" w:rsidRPr="00B80AB7" w:rsidRDefault="00000000"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1"/>
          <w:id w:val="73559099"/>
        </w:sdt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Estudis de viabilitat econòmica i tècnica d’intervencions energètiques.</w:t>
      </w:r>
    </w:p>
    <w:p w14:paraId="0315E589" w14:textId="48F01D52" w:rsidR="002B3DFA" w:rsidRPr="00B80AB7" w:rsidRDefault="00000000"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1"/>
          <w:id w:val="1976715855"/>
        </w:sdt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Simulacions energètiques d’edificis o processos industrials.</w:t>
      </w:r>
    </w:p>
    <w:p w14:paraId="74A1451D" w14:textId="50DE11EF" w:rsidR="002B3DFA" w:rsidRPr="00B80AB7" w:rsidRDefault="00000000"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1"/>
          <w:id w:val="-198856853"/>
        </w:sdt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Disseny de sistemes de control i monitoratge energètic.</w:t>
      </w:r>
    </w:p>
    <w:p w14:paraId="1661700C" w14:textId="348C94ED" w:rsidR="0002799C" w:rsidRPr="00B80AB7" w:rsidRDefault="00000000"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1"/>
          <w:id w:val="-741719353"/>
        </w:sdt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Elaboració de plans d’optimització de subministraments energètics (tarifes i potència).</w:t>
      </w:r>
      <w:r w:rsidR="002B3DFA" w:rsidRPr="00B80AB7">
        <w:rPr>
          <w:rFonts w:asciiTheme="minorHAnsi" w:hAnsiTheme="minorHAnsi" w:cstheme="minorHAnsi"/>
          <w:color w:val="3B3B3B"/>
          <w:sz w:val="20"/>
          <w:szCs w:val="20"/>
        </w:rPr>
        <w:br/>
      </w:r>
      <w:r w:rsidR="00054549" w:rsidRPr="00B80AB7">
        <w:rPr>
          <w:rFonts w:asciiTheme="minorHAnsi" w:hAnsiTheme="minorHAnsi" w:cstheme="minorHAnsi"/>
          <w:b/>
          <w:color w:val="262626"/>
          <w:sz w:val="20"/>
          <w:szCs w:val="20"/>
        </w:rPr>
        <w:br/>
      </w:r>
      <w:r w:rsidR="002B3DFA" w:rsidRPr="00B80AB7">
        <w:rPr>
          <w:rFonts w:asciiTheme="minorHAnsi" w:hAnsiTheme="minorHAnsi" w:cstheme="minorHAnsi"/>
          <w:b/>
          <w:color w:val="262626"/>
          <w:sz w:val="20"/>
          <w:szCs w:val="20"/>
        </w:rPr>
        <w:t>Sistemes de generació energètica renovable</w:t>
      </w:r>
    </w:p>
    <w:p w14:paraId="25D911DF" w14:textId="5637CBCA" w:rsidR="002B3DFA" w:rsidRPr="00B80AB7" w:rsidRDefault="002B3DFA" w:rsidP="7645A088">
      <w:pPr>
        <w:spacing w:line="276" w:lineRule="auto"/>
        <w:rPr>
          <w:rFonts w:asciiTheme="minorHAnsi" w:hAnsiTheme="minorHAnsi" w:cstheme="minorHAnsi"/>
          <w:i/>
          <w:iCs/>
          <w:sz w:val="20"/>
          <w:szCs w:val="20"/>
        </w:rPr>
      </w:pPr>
      <w:r w:rsidRPr="00B80AB7">
        <w:rPr>
          <w:rFonts w:asciiTheme="minorHAnsi" w:hAnsiTheme="minorHAnsi" w:cstheme="minorHAnsi"/>
          <w:i/>
          <w:iCs/>
          <w:sz w:val="20"/>
          <w:szCs w:val="20"/>
        </w:rPr>
        <w:t xml:space="preserve">Instal·lació de </w:t>
      </w:r>
      <w:r w:rsidR="17CB2CD3" w:rsidRPr="00B80AB7">
        <w:rPr>
          <w:rFonts w:asciiTheme="minorHAnsi" w:hAnsiTheme="minorHAnsi" w:cstheme="minorHAnsi"/>
          <w:i/>
          <w:iCs/>
          <w:sz w:val="20"/>
          <w:szCs w:val="20"/>
        </w:rPr>
        <w:t xml:space="preserve">generació </w:t>
      </w:r>
      <w:r w:rsidRPr="00B80AB7">
        <w:rPr>
          <w:rFonts w:asciiTheme="minorHAnsi" w:hAnsiTheme="minorHAnsi" w:cstheme="minorHAnsi"/>
          <w:i/>
          <w:iCs/>
          <w:sz w:val="20"/>
          <w:szCs w:val="20"/>
        </w:rPr>
        <w:t>fotovoltai</w:t>
      </w:r>
      <w:r w:rsidR="29AECBEB" w:rsidRPr="00B80AB7">
        <w:rPr>
          <w:rFonts w:asciiTheme="minorHAnsi" w:hAnsiTheme="minorHAnsi" w:cstheme="minorHAnsi"/>
          <w:i/>
          <w:iCs/>
          <w:sz w:val="20"/>
          <w:szCs w:val="20"/>
        </w:rPr>
        <w:t>ca</w:t>
      </w:r>
      <w:r w:rsidRPr="00B80AB7">
        <w:rPr>
          <w:rFonts w:asciiTheme="minorHAnsi" w:hAnsiTheme="minorHAnsi" w:cstheme="minorHAnsi"/>
          <w:i/>
          <w:iCs/>
          <w:sz w:val="20"/>
          <w:szCs w:val="20"/>
        </w:rPr>
        <w:t>:</w:t>
      </w:r>
    </w:p>
    <w:p w14:paraId="33143D53" w14:textId="3B31DD4B" w:rsidR="0002799C" w:rsidRPr="00B80AB7" w:rsidRDefault="00000000">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434138513"/>
        </w:sdtPr>
        <w:sdtContent>
          <w:r w:rsidR="00054549" w:rsidRPr="00B80AB7">
            <w:rPr>
              <w:rFonts w:ascii="Segoe UI Symbol" w:eastAsia="Arial Unicode MS" w:hAnsi="Segoe UI Symbol" w:cs="Segoe UI Symbol"/>
              <w:color w:val="3B3B3B"/>
              <w:sz w:val="20"/>
              <w:szCs w:val="20"/>
            </w:rPr>
            <w:t>☐</w:t>
          </w:r>
        </w:sdtContent>
      </w:sdt>
      <w:r w:rsidR="00054549" w:rsidRPr="00B80AB7">
        <w:rPr>
          <w:rFonts w:asciiTheme="minorHAnsi" w:hAnsiTheme="minorHAnsi" w:cstheme="minorHAnsi"/>
          <w:color w:val="3B3B3B"/>
          <w:sz w:val="20"/>
          <w:szCs w:val="20"/>
        </w:rPr>
        <w:t xml:space="preserve"> </w:t>
      </w:r>
      <w:r w:rsidR="002B3DFA" w:rsidRPr="00B80AB7">
        <w:rPr>
          <w:rFonts w:asciiTheme="minorHAnsi" w:hAnsiTheme="minorHAnsi" w:cstheme="minorHAnsi"/>
          <w:color w:val="3B3B3B"/>
          <w:sz w:val="20"/>
          <w:szCs w:val="20"/>
        </w:rPr>
        <w:t>Autoconsum individual.</w:t>
      </w:r>
      <w:r w:rsidR="00054549" w:rsidRPr="00B80AB7">
        <w:rPr>
          <w:rFonts w:asciiTheme="minorHAnsi" w:hAnsiTheme="minorHAnsi" w:cstheme="minorHAnsi"/>
          <w:color w:val="3B3B3B"/>
          <w:sz w:val="20"/>
          <w:szCs w:val="20"/>
        </w:rPr>
        <w:tab/>
      </w:r>
    </w:p>
    <w:p w14:paraId="60928F19" w14:textId="77777777" w:rsidR="002B3DFA" w:rsidRPr="00B80AB7" w:rsidRDefault="00000000">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273783084"/>
        </w:sdtPr>
        <w:sdtContent>
          <w:r w:rsidR="00054549" w:rsidRPr="00B80AB7">
            <w:rPr>
              <w:rFonts w:ascii="Segoe UI Symbol" w:eastAsia="Arial Unicode MS" w:hAnsi="Segoe UI Symbol" w:cs="Segoe UI Symbol"/>
              <w:color w:val="3B3B3B"/>
              <w:sz w:val="20"/>
              <w:szCs w:val="20"/>
            </w:rPr>
            <w:t>☐</w:t>
          </w:r>
        </w:sdtContent>
      </w:sdt>
      <w:r w:rsidR="00054549" w:rsidRPr="00B80AB7">
        <w:rPr>
          <w:rFonts w:asciiTheme="minorHAnsi" w:hAnsiTheme="minorHAnsi" w:cstheme="minorHAnsi"/>
          <w:color w:val="3B3B3B"/>
          <w:sz w:val="20"/>
          <w:szCs w:val="20"/>
        </w:rPr>
        <w:t xml:space="preserve"> </w:t>
      </w:r>
      <w:r w:rsidR="002B3DFA" w:rsidRPr="00B80AB7">
        <w:rPr>
          <w:rFonts w:asciiTheme="minorHAnsi" w:hAnsiTheme="minorHAnsi" w:cstheme="minorHAnsi"/>
          <w:color w:val="3B3B3B"/>
          <w:sz w:val="20"/>
          <w:szCs w:val="20"/>
        </w:rPr>
        <w:t>Autoconsum compartit (comunitats energètiques).</w:t>
      </w:r>
    </w:p>
    <w:p w14:paraId="6076DD23" w14:textId="74C30BFC" w:rsidR="002B3DFA" w:rsidRPr="00B80AB7" w:rsidRDefault="00000000">
      <w:pPr>
        <w:pBdr>
          <w:top w:val="nil"/>
          <w:left w:val="nil"/>
          <w:bottom w:val="nil"/>
          <w:right w:val="nil"/>
          <w:between w:val="nil"/>
        </w:pBdr>
        <w:spacing w:before="120" w:line="240" w:lineRule="auto"/>
        <w:rPr>
          <w:rFonts w:asciiTheme="minorHAnsi" w:hAnsiTheme="minorHAnsi" w:cstheme="minorHAnsi"/>
          <w:b/>
          <w:color w:val="262626"/>
          <w:sz w:val="20"/>
          <w:szCs w:val="20"/>
        </w:rPr>
      </w:pPr>
      <w:sdt>
        <w:sdtPr>
          <w:rPr>
            <w:rFonts w:asciiTheme="minorHAnsi" w:hAnsiTheme="minorHAnsi" w:cstheme="minorHAnsi"/>
            <w:sz w:val="20"/>
            <w:szCs w:val="20"/>
          </w:rPr>
          <w:tag w:val="goog_rdk_4"/>
          <w:id w:val="-485475232"/>
        </w:sdt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Sistemes fotovoltaics híbrids (amb bateries).</w:t>
      </w:r>
    </w:p>
    <w:p w14:paraId="11AA0D34" w14:textId="77777777" w:rsidR="002B3DFA" w:rsidRPr="00B80AB7" w:rsidRDefault="002B3DFA" w:rsidP="002B3DFA">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Calderes de biomassa:</w:t>
      </w:r>
    </w:p>
    <w:p w14:paraId="4F3FF962" w14:textId="0F825FDD" w:rsidR="002B3DFA" w:rsidRPr="00B80AB7" w:rsidRDefault="00000000" w:rsidP="002B3DFA">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776548472"/>
        </w:sdt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Sistemes de calderes per calefacció centralitzada.</w:t>
      </w:r>
    </w:p>
    <w:p w14:paraId="66F18FF1" w14:textId="77777777" w:rsidR="00580573" w:rsidRPr="00B80AB7" w:rsidRDefault="00000000" w:rsidP="00580573">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Bidi"/>
            <w:sz w:val="20"/>
            <w:szCs w:val="20"/>
          </w:rPr>
          <w:tag w:val="goog_rdk_4"/>
          <w:id w:val="1806664980"/>
        </w:sdtPr>
        <w:sdtContent>
          <w:r w:rsidR="002B3DFA" w:rsidRPr="7B656543">
            <w:rPr>
              <w:rFonts w:ascii="Segoe UI Symbol" w:eastAsia="Arial Unicode MS" w:hAnsi="Segoe UI Symbol" w:cs="Segoe UI Symbol"/>
              <w:color w:val="3B3B3B" w:themeColor="accent6" w:themeTint="E6"/>
              <w:sz w:val="20"/>
              <w:szCs w:val="20"/>
            </w:rPr>
            <w:t>☐</w:t>
          </w:r>
        </w:sdtContent>
      </w:sdt>
      <w:r w:rsidR="002B3DFA" w:rsidRPr="7B656543">
        <w:rPr>
          <w:rFonts w:asciiTheme="minorHAnsi" w:hAnsiTheme="minorHAnsi" w:cstheme="minorBidi"/>
          <w:color w:val="3B3B3B" w:themeColor="accent6" w:themeTint="E6"/>
          <w:sz w:val="20"/>
          <w:szCs w:val="20"/>
        </w:rPr>
        <w:t xml:space="preserve"> Calderes per a processos industrials (vapor o calor).</w:t>
      </w:r>
    </w:p>
    <w:p w14:paraId="2B78559A" w14:textId="70491777" w:rsidR="00B80AB7" w:rsidRDefault="002B3DFA" w:rsidP="7B656543">
      <w:pPr>
        <w:pBdr>
          <w:top w:val="nil"/>
          <w:left w:val="nil"/>
          <w:bottom w:val="nil"/>
          <w:right w:val="nil"/>
          <w:between w:val="nil"/>
        </w:pBdr>
        <w:spacing w:before="120" w:line="240" w:lineRule="auto"/>
        <w:rPr>
          <w:rFonts w:asciiTheme="minorHAnsi" w:hAnsiTheme="minorHAnsi" w:cstheme="minorBidi"/>
          <w:i/>
          <w:iCs/>
          <w:sz w:val="20"/>
          <w:szCs w:val="20"/>
        </w:rPr>
      </w:pPr>
      <w:r w:rsidRPr="7B656543">
        <w:rPr>
          <w:rFonts w:asciiTheme="minorHAnsi" w:hAnsiTheme="minorHAnsi" w:cstheme="minorBidi"/>
          <w:i/>
          <w:iCs/>
          <w:sz w:val="20"/>
          <w:szCs w:val="20"/>
        </w:rPr>
        <w:t>Sistemes d’aerotèrmica:</w:t>
      </w:r>
    </w:p>
    <w:p w14:paraId="5198DC59" w14:textId="61FC6F6C" w:rsidR="00B80AB7" w:rsidRDefault="00000000" w:rsidP="7B656543">
      <w:pPr>
        <w:pBdr>
          <w:top w:val="nil"/>
          <w:left w:val="nil"/>
          <w:bottom w:val="nil"/>
          <w:right w:val="nil"/>
          <w:between w:val="nil"/>
        </w:pBdr>
        <w:spacing w:before="120" w:line="240" w:lineRule="auto"/>
        <w:rPr>
          <w:rFonts w:asciiTheme="minorHAnsi" w:hAnsiTheme="minorHAnsi" w:cstheme="minorBidi"/>
          <w:color w:val="3B3B3B" w:themeColor="accent6" w:themeTint="E6"/>
          <w:sz w:val="20"/>
          <w:szCs w:val="20"/>
        </w:rPr>
      </w:pPr>
      <w:sdt>
        <w:sdtPr>
          <w:rPr>
            <w:rFonts w:asciiTheme="minorHAnsi" w:hAnsiTheme="minorHAnsi" w:cstheme="minorBidi"/>
            <w:sz w:val="20"/>
            <w:szCs w:val="20"/>
          </w:rPr>
          <w:tag w:val="goog_rdk_2"/>
          <w:id w:val="434868811"/>
        </w:sdtPr>
        <w:sdtContent>
          <w:r w:rsidR="002B3DFA" w:rsidRPr="7B656543">
            <w:rPr>
              <w:rFonts w:ascii="Segoe UI Symbol" w:eastAsia="Arial Unicode MS" w:hAnsi="Segoe UI Symbol" w:cs="Segoe UI Symbol"/>
              <w:color w:val="3B3B3B" w:themeColor="accent6" w:themeTint="E6"/>
              <w:sz w:val="20"/>
              <w:szCs w:val="20"/>
            </w:rPr>
            <w:t>☐</w:t>
          </w:r>
        </w:sdtContent>
      </w:sdt>
      <w:r w:rsidR="002B3DFA" w:rsidRPr="7B656543">
        <w:rPr>
          <w:rFonts w:asciiTheme="minorHAnsi" w:hAnsiTheme="minorHAnsi" w:cstheme="minorBidi"/>
          <w:color w:val="3B3B3B" w:themeColor="accent6" w:themeTint="E6"/>
          <w:sz w:val="20"/>
          <w:szCs w:val="20"/>
        </w:rPr>
        <w:t xml:space="preserve"> Instal·lació d’aerotèrmica per a calefacció i aigua calenta sanitària (ACS).</w:t>
      </w:r>
      <w:r w:rsidR="00B80AB7">
        <w:br/>
      </w:r>
      <w:r w:rsidR="00B80AB7">
        <w:br/>
      </w:r>
      <w:sdt>
        <w:sdtPr>
          <w:rPr>
            <w:rFonts w:asciiTheme="minorHAnsi" w:hAnsiTheme="minorHAnsi" w:cstheme="minorBidi"/>
            <w:sz w:val="20"/>
            <w:szCs w:val="20"/>
          </w:rPr>
          <w:tag w:val="goog_rdk_4"/>
          <w:id w:val="-1799062660"/>
        </w:sdtPr>
        <w:sdtContent>
          <w:r w:rsidR="002B3DFA" w:rsidRPr="7B656543">
            <w:rPr>
              <w:rFonts w:ascii="Segoe UI Symbol" w:eastAsia="Arial Unicode MS" w:hAnsi="Segoe UI Symbol" w:cs="Segoe UI Symbol"/>
              <w:color w:val="3B3B3B" w:themeColor="accent6" w:themeTint="E6"/>
              <w:sz w:val="20"/>
              <w:szCs w:val="20"/>
            </w:rPr>
            <w:t>☐</w:t>
          </w:r>
        </w:sdtContent>
      </w:sdt>
      <w:r w:rsidR="002B3DFA" w:rsidRPr="7B656543">
        <w:rPr>
          <w:rFonts w:asciiTheme="minorHAnsi" w:hAnsiTheme="minorHAnsi" w:cstheme="minorBidi"/>
          <w:color w:val="3B3B3B" w:themeColor="accent6" w:themeTint="E6"/>
          <w:sz w:val="20"/>
          <w:szCs w:val="20"/>
        </w:rPr>
        <w:t xml:space="preserve"> Sistemes d’aerotèrmica amb funció de refrigeració.</w:t>
      </w:r>
    </w:p>
    <w:p w14:paraId="4D0081AB" w14:textId="37FBCA9E" w:rsidR="002B3DFA" w:rsidRPr="00B80AB7" w:rsidRDefault="002B3DFA" w:rsidP="002B3DFA">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Energia geotèrmica:</w:t>
      </w:r>
    </w:p>
    <w:p w14:paraId="09037131" w14:textId="2C7BA2BA" w:rsidR="002B3DFA" w:rsidRPr="00B80AB7" w:rsidRDefault="00000000" w:rsidP="002B3DFA">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864627775"/>
        </w:sdt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Sistemes de captació horitzontal o vertical.</w:t>
      </w:r>
    </w:p>
    <w:p w14:paraId="641A0AB6" w14:textId="486E92A8" w:rsidR="002B3DFA" w:rsidRPr="00B80AB7" w:rsidRDefault="00000000"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805442512"/>
        </w:sdt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Climatització geotèrmica per a edificis o processos industrials.</w:t>
      </w:r>
    </w:p>
    <w:p w14:paraId="5939E869" w14:textId="77777777" w:rsidR="002B3DFA" w:rsidRPr="00B80AB7" w:rsidRDefault="002B3DFA" w:rsidP="002B3DFA">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Energia solar tèrmica:</w:t>
      </w:r>
    </w:p>
    <w:p w14:paraId="10A5AF19" w14:textId="78220DFA" w:rsidR="002B3DFA" w:rsidRPr="00B80AB7" w:rsidRDefault="00000000" w:rsidP="002B3DFA">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65334118"/>
        </w:sdtPr>
        <w:sdtContent>
          <w:r w:rsidR="002B3DFA" w:rsidRPr="00B80AB7">
            <w:rPr>
              <w:rFonts w:ascii="Segoe UI Symbol" w:eastAsia="Arial Unicode MS" w:hAnsi="Segoe UI Symbol" w:cs="Segoe UI Symbol"/>
              <w:color w:val="3B3B3B" w:themeColor="accent6" w:themeTint="E6"/>
              <w:sz w:val="20"/>
              <w:szCs w:val="20"/>
            </w:rPr>
            <w:t>☐</w:t>
          </w:r>
        </w:sdtContent>
      </w:sdt>
      <w:r w:rsidR="002B3DFA" w:rsidRPr="00B80AB7">
        <w:rPr>
          <w:rFonts w:asciiTheme="minorHAnsi" w:hAnsiTheme="minorHAnsi" w:cstheme="minorHAnsi"/>
          <w:color w:val="3B3B3B" w:themeColor="accent6" w:themeTint="E6"/>
          <w:sz w:val="20"/>
          <w:szCs w:val="20"/>
        </w:rPr>
        <w:t xml:space="preserve"> Instal·lació de captadors solars per a </w:t>
      </w:r>
      <w:r w:rsidR="0D657F2A" w:rsidRPr="00B80AB7">
        <w:rPr>
          <w:rFonts w:asciiTheme="minorHAnsi" w:hAnsiTheme="minorHAnsi" w:cstheme="minorHAnsi"/>
          <w:color w:val="3B3B3B" w:themeColor="accent6" w:themeTint="E6"/>
          <w:sz w:val="20"/>
          <w:szCs w:val="20"/>
        </w:rPr>
        <w:t>petites instal·lacions</w:t>
      </w:r>
      <w:r w:rsidR="002B3DFA" w:rsidRPr="00B80AB7">
        <w:rPr>
          <w:rFonts w:asciiTheme="minorHAnsi" w:hAnsiTheme="minorHAnsi" w:cstheme="minorHAnsi"/>
          <w:color w:val="3B3B3B" w:themeColor="accent6" w:themeTint="E6"/>
          <w:sz w:val="20"/>
          <w:szCs w:val="20"/>
        </w:rPr>
        <w:t>.</w:t>
      </w:r>
    </w:p>
    <w:p w14:paraId="2475026B" w14:textId="1A5446BB" w:rsidR="002B3DFA" w:rsidRPr="00B80AB7" w:rsidRDefault="00000000" w:rsidP="7645A088">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566630913"/>
        </w:sdtPr>
        <w:sdtContent>
          <w:r w:rsidR="002B3DFA" w:rsidRPr="00B80AB7">
            <w:rPr>
              <w:rFonts w:ascii="Segoe UI Symbol" w:eastAsia="Arial Unicode MS" w:hAnsi="Segoe UI Symbol" w:cs="Segoe UI Symbol"/>
              <w:color w:val="3B3B3B" w:themeColor="accent6" w:themeTint="E6"/>
              <w:sz w:val="20"/>
              <w:szCs w:val="20"/>
            </w:rPr>
            <w:t>☐</w:t>
          </w:r>
        </w:sdtContent>
      </w:sdt>
      <w:r w:rsidR="002B3DFA" w:rsidRPr="00B80AB7">
        <w:rPr>
          <w:rFonts w:asciiTheme="minorHAnsi" w:hAnsiTheme="minorHAnsi" w:cstheme="minorHAnsi"/>
          <w:color w:val="3B3B3B" w:themeColor="accent6" w:themeTint="E6"/>
          <w:sz w:val="20"/>
          <w:szCs w:val="20"/>
        </w:rPr>
        <w:t xml:space="preserve"> </w:t>
      </w:r>
      <w:r w:rsidR="00644510" w:rsidRPr="00B80AB7">
        <w:rPr>
          <w:rFonts w:asciiTheme="minorHAnsi" w:hAnsiTheme="minorHAnsi" w:cstheme="minorHAnsi"/>
          <w:color w:val="3B3B3B" w:themeColor="accent6" w:themeTint="E6"/>
          <w:sz w:val="20"/>
          <w:szCs w:val="20"/>
        </w:rPr>
        <w:t xml:space="preserve">Sistemes centralitzats amb acumulació per a edificis </w:t>
      </w:r>
      <w:r w:rsidR="377A78F2" w:rsidRPr="00B80AB7">
        <w:rPr>
          <w:rFonts w:asciiTheme="minorHAnsi" w:hAnsiTheme="minorHAnsi" w:cstheme="minorHAnsi"/>
          <w:color w:val="3B3B3B" w:themeColor="accent6" w:themeTint="E6"/>
          <w:sz w:val="20"/>
          <w:szCs w:val="20"/>
        </w:rPr>
        <w:t xml:space="preserve">comercials </w:t>
      </w:r>
      <w:r w:rsidR="00644510" w:rsidRPr="00B80AB7">
        <w:rPr>
          <w:rFonts w:asciiTheme="minorHAnsi" w:hAnsiTheme="minorHAnsi" w:cstheme="minorHAnsi"/>
          <w:color w:val="3B3B3B" w:themeColor="accent6" w:themeTint="E6"/>
          <w:sz w:val="20"/>
          <w:szCs w:val="20"/>
        </w:rPr>
        <w:t>o naus industrials.</w:t>
      </w:r>
    </w:p>
    <w:p w14:paraId="727F8F31" w14:textId="77777777" w:rsidR="00644510" w:rsidRPr="00B80AB7" w:rsidRDefault="00644510" w:rsidP="002B3DFA">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Integració d’altres renovables:</w:t>
      </w:r>
    </w:p>
    <w:p w14:paraId="741CF9B6" w14:textId="73B9407B" w:rsidR="002B3DFA" w:rsidRPr="00B80AB7" w:rsidRDefault="00000000" w:rsidP="002B3DFA">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876195180"/>
        </w:sdt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w:t>
      </w:r>
      <w:r w:rsidR="00644510" w:rsidRPr="00B80AB7">
        <w:rPr>
          <w:rFonts w:asciiTheme="minorHAnsi" w:hAnsiTheme="minorHAnsi" w:cstheme="minorHAnsi"/>
          <w:color w:val="3B3B3B"/>
          <w:sz w:val="20"/>
          <w:szCs w:val="20"/>
        </w:rPr>
        <w:t>Bateries per a emmagatzematge d’energia.</w:t>
      </w:r>
    </w:p>
    <w:p w14:paraId="16A4ADD6" w14:textId="513FAC2D" w:rsidR="002B3DFA" w:rsidRPr="00B80AB7" w:rsidRDefault="00000000"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100327386"/>
        </w:sdt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w:t>
      </w:r>
      <w:r w:rsidR="00644510" w:rsidRPr="00B80AB7">
        <w:rPr>
          <w:rFonts w:asciiTheme="minorHAnsi" w:hAnsiTheme="minorHAnsi" w:cstheme="minorHAnsi"/>
          <w:color w:val="3B3B3B"/>
          <w:sz w:val="20"/>
          <w:szCs w:val="20"/>
        </w:rPr>
        <w:t>Sistemes eòlics de petita escala.</w:t>
      </w:r>
    </w:p>
    <w:p w14:paraId="2A815F23" w14:textId="22629848" w:rsidR="0002799C" w:rsidRPr="00B80AB7" w:rsidRDefault="00000000"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320076124"/>
        </w:sdt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w:t>
      </w:r>
      <w:r w:rsidR="00644510" w:rsidRPr="00B80AB7">
        <w:rPr>
          <w:rFonts w:asciiTheme="minorHAnsi" w:hAnsiTheme="minorHAnsi" w:cstheme="minorHAnsi"/>
          <w:color w:val="3B3B3B"/>
          <w:sz w:val="20"/>
          <w:szCs w:val="20"/>
        </w:rPr>
        <w:t>Utilització de biogàs o hidrogen verd per a generació tèrmica o elèctrica.</w:t>
      </w:r>
      <w:r w:rsidR="00580573" w:rsidRPr="00B80AB7">
        <w:rPr>
          <w:rFonts w:asciiTheme="minorHAnsi" w:hAnsiTheme="minorHAnsi" w:cstheme="minorHAnsi"/>
          <w:color w:val="3B3B3B"/>
          <w:sz w:val="20"/>
          <w:szCs w:val="20"/>
        </w:rPr>
        <w:br/>
      </w:r>
      <w:r w:rsidR="00054549" w:rsidRPr="00B80AB7">
        <w:rPr>
          <w:rFonts w:asciiTheme="minorHAnsi" w:hAnsiTheme="minorHAnsi" w:cstheme="minorHAnsi"/>
          <w:b/>
          <w:color w:val="262626"/>
          <w:sz w:val="20"/>
          <w:szCs w:val="20"/>
        </w:rPr>
        <w:br/>
      </w:r>
      <w:r w:rsidR="00644510" w:rsidRPr="00B80AB7">
        <w:rPr>
          <w:rFonts w:asciiTheme="minorHAnsi" w:hAnsiTheme="minorHAnsi" w:cstheme="minorHAnsi"/>
          <w:b/>
          <w:color w:val="262626"/>
          <w:sz w:val="20"/>
          <w:szCs w:val="20"/>
        </w:rPr>
        <w:t>Sistemes d’aïllament i millora tèrmica</w:t>
      </w:r>
    </w:p>
    <w:p w14:paraId="7A2EA87A" w14:textId="77777777" w:rsidR="00644510" w:rsidRPr="00B80AB7" w:rsidRDefault="00644510" w:rsidP="00644510">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Aïllament de façanes:</w:t>
      </w:r>
    </w:p>
    <w:p w14:paraId="671C6969" w14:textId="1CE3899A" w:rsidR="00644510" w:rsidRPr="00B80AB7" w:rsidRDefault="00000000" w:rsidP="00644510">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419862955"/>
        </w:sdtPr>
        <w:sdtContent>
          <w:r w:rsidR="00644510" w:rsidRPr="00B80AB7">
            <w:rPr>
              <w:rFonts w:ascii="Segoe UI Symbol" w:eastAsia="Arial Unicode MS" w:hAnsi="Segoe UI Symbol" w:cs="Segoe UI Symbol"/>
              <w:color w:val="3B3B3B"/>
              <w:sz w:val="20"/>
              <w:szCs w:val="20"/>
            </w:rPr>
            <w:t>☐</w:t>
          </w:r>
        </w:sdtContent>
      </w:sdt>
      <w:r w:rsidR="00644510" w:rsidRPr="00B80AB7">
        <w:rPr>
          <w:rFonts w:asciiTheme="minorHAnsi" w:hAnsiTheme="minorHAnsi" w:cstheme="minorHAnsi"/>
          <w:color w:val="3B3B3B"/>
          <w:sz w:val="20"/>
          <w:szCs w:val="20"/>
        </w:rPr>
        <w:t xml:space="preserve"> Aïllament exterior amb sistemes SATE</w:t>
      </w:r>
    </w:p>
    <w:p w14:paraId="4804C147" w14:textId="375DADD9" w:rsidR="00644510" w:rsidRPr="00B80AB7" w:rsidRDefault="00000000" w:rsidP="00644510">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083368902"/>
        </w:sdtPr>
        <w:sdtContent>
          <w:r w:rsidR="00644510" w:rsidRPr="00B80AB7">
            <w:rPr>
              <w:rFonts w:ascii="Segoe UI Symbol" w:eastAsia="Arial Unicode MS" w:hAnsi="Segoe UI Symbol" w:cs="Segoe UI Symbol"/>
              <w:color w:val="3B3B3B"/>
              <w:sz w:val="20"/>
              <w:szCs w:val="20"/>
            </w:rPr>
            <w:t>☐</w:t>
          </w:r>
        </w:sdtContent>
      </w:sdt>
      <w:r w:rsidR="00644510" w:rsidRPr="00B80AB7">
        <w:rPr>
          <w:rFonts w:asciiTheme="minorHAnsi" w:hAnsiTheme="minorHAnsi" w:cstheme="minorHAnsi"/>
          <w:color w:val="3B3B3B"/>
          <w:sz w:val="20"/>
          <w:szCs w:val="20"/>
        </w:rPr>
        <w:t xml:space="preserve"> Aïllament per l’interior amb panells rígids o insuflació.</w:t>
      </w:r>
    </w:p>
    <w:p w14:paraId="7DB5E55F" w14:textId="48EEB9DB" w:rsidR="00644510" w:rsidRPr="00B80AB7" w:rsidRDefault="00000000">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Bidi"/>
            <w:sz w:val="20"/>
            <w:szCs w:val="20"/>
          </w:rPr>
          <w:tag w:val="goog_rdk_4"/>
          <w:id w:val="2075394370"/>
        </w:sdtPr>
        <w:sdtContent>
          <w:r w:rsidR="00644510" w:rsidRPr="7B656543">
            <w:rPr>
              <w:rFonts w:ascii="Segoe UI Symbol" w:eastAsia="Arial Unicode MS" w:hAnsi="Segoe UI Symbol" w:cs="Segoe UI Symbol"/>
              <w:color w:val="3B3B3B" w:themeColor="accent6" w:themeTint="E6"/>
              <w:sz w:val="20"/>
              <w:szCs w:val="20"/>
            </w:rPr>
            <w:t>☐</w:t>
          </w:r>
        </w:sdtContent>
      </w:sdt>
      <w:r w:rsidR="00644510" w:rsidRPr="7B656543">
        <w:rPr>
          <w:rFonts w:asciiTheme="minorHAnsi" w:hAnsiTheme="minorHAnsi" w:cstheme="minorBidi"/>
          <w:color w:val="3B3B3B" w:themeColor="accent6" w:themeTint="E6"/>
          <w:sz w:val="20"/>
          <w:szCs w:val="20"/>
        </w:rPr>
        <w:t xml:space="preserve"> Aïllament en càmeres d’aire amb materials com cel·lulosa, llana de roca o escuma de poliuretà.</w:t>
      </w:r>
    </w:p>
    <w:p w14:paraId="64C30E5F" w14:textId="77777777" w:rsidR="00644510" w:rsidRPr="00B80AB7" w:rsidRDefault="00644510" w:rsidP="00644510">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Aïllament de cobertes:</w:t>
      </w:r>
    </w:p>
    <w:p w14:paraId="3C0A1458" w14:textId="256FA315" w:rsidR="00644510" w:rsidRPr="00B80AB7" w:rsidRDefault="00000000" w:rsidP="00644510">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940215028"/>
        </w:sdtPr>
        <w:sdtContent>
          <w:r w:rsidR="00644510" w:rsidRPr="00B80AB7">
            <w:rPr>
              <w:rFonts w:ascii="Segoe UI Symbol" w:eastAsia="Arial Unicode MS" w:hAnsi="Segoe UI Symbol" w:cs="Segoe UI Symbol"/>
              <w:color w:val="3B3B3B"/>
              <w:sz w:val="20"/>
              <w:szCs w:val="20"/>
            </w:rPr>
            <w:t>☐</w:t>
          </w:r>
        </w:sdtContent>
      </w:sdt>
      <w:r w:rsidR="00644510" w:rsidRPr="00B80AB7">
        <w:rPr>
          <w:rFonts w:asciiTheme="minorHAnsi" w:hAnsiTheme="minorHAnsi" w:cstheme="minorHAnsi"/>
          <w:color w:val="3B3B3B"/>
          <w:sz w:val="20"/>
          <w:szCs w:val="20"/>
        </w:rPr>
        <w:t xml:space="preserve"> Aïllament per l’exterior (impermeabilització i aïllament combinat).</w:t>
      </w:r>
    </w:p>
    <w:p w14:paraId="69BB4F3B" w14:textId="2142EB71" w:rsidR="00644510" w:rsidRPr="00B80AB7" w:rsidRDefault="00000000" w:rsidP="00644510">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455748851"/>
        </w:sdtPr>
        <w:sdtContent>
          <w:r w:rsidR="00644510" w:rsidRPr="00B80AB7">
            <w:rPr>
              <w:rFonts w:ascii="Segoe UI Symbol" w:eastAsia="Arial Unicode MS" w:hAnsi="Segoe UI Symbol" w:cs="Segoe UI Symbol"/>
              <w:color w:val="3B3B3B"/>
              <w:sz w:val="20"/>
              <w:szCs w:val="20"/>
            </w:rPr>
            <w:t>☐</w:t>
          </w:r>
        </w:sdtContent>
      </w:sdt>
      <w:r w:rsidR="00644510" w:rsidRPr="00B80AB7">
        <w:rPr>
          <w:rFonts w:asciiTheme="minorHAnsi" w:hAnsiTheme="minorHAnsi" w:cstheme="minorHAnsi"/>
          <w:color w:val="3B3B3B"/>
          <w:sz w:val="20"/>
          <w:szCs w:val="20"/>
        </w:rPr>
        <w:t xml:space="preserve"> Aïllament sota coberta per l’interior.</w:t>
      </w:r>
    </w:p>
    <w:p w14:paraId="30B4687B" w14:textId="77777777" w:rsidR="00644510" w:rsidRPr="00B80AB7" w:rsidRDefault="00644510" w:rsidP="00644510">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Aïllament de terres:</w:t>
      </w:r>
    </w:p>
    <w:p w14:paraId="5F867A3C" w14:textId="08E553AC" w:rsidR="00644510" w:rsidRPr="00B80AB7" w:rsidRDefault="00000000" w:rsidP="00644510">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661917023"/>
        </w:sdtPr>
        <w:sdtContent>
          <w:r w:rsidR="00644510" w:rsidRPr="00B80AB7">
            <w:rPr>
              <w:rFonts w:ascii="Segoe UI Symbol" w:eastAsia="Arial Unicode MS" w:hAnsi="Segoe UI Symbol" w:cs="Segoe UI Symbol"/>
              <w:color w:val="3B3B3B"/>
              <w:sz w:val="20"/>
              <w:szCs w:val="20"/>
            </w:rPr>
            <w:t>☐</w:t>
          </w:r>
        </w:sdtContent>
      </w:sdt>
      <w:r w:rsidR="00644510" w:rsidRPr="00B80AB7">
        <w:rPr>
          <w:rFonts w:asciiTheme="minorHAnsi" w:hAnsiTheme="minorHAnsi" w:cstheme="minorHAnsi"/>
          <w:color w:val="3B3B3B"/>
          <w:sz w:val="20"/>
          <w:szCs w:val="20"/>
        </w:rPr>
        <w:t xml:space="preserve"> Instal·lació de làmines d’aïllament sota paviments.</w:t>
      </w:r>
    </w:p>
    <w:p w14:paraId="450C3DB7" w14:textId="54B963E2" w:rsidR="00644510" w:rsidRPr="00B80AB7" w:rsidRDefault="00000000" w:rsidP="00644510">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Bidi"/>
            <w:sz w:val="20"/>
            <w:szCs w:val="20"/>
          </w:rPr>
          <w:tag w:val="goog_rdk_4"/>
          <w:id w:val="-317651262"/>
        </w:sdtPr>
        <w:sdtContent>
          <w:r w:rsidR="00644510" w:rsidRPr="7B656543">
            <w:rPr>
              <w:rFonts w:ascii="Segoe UI Symbol" w:eastAsia="Arial Unicode MS" w:hAnsi="Segoe UI Symbol" w:cs="Segoe UI Symbol"/>
              <w:color w:val="3B3B3B" w:themeColor="accent6" w:themeTint="E6"/>
              <w:sz w:val="20"/>
              <w:szCs w:val="20"/>
            </w:rPr>
            <w:t>☐</w:t>
          </w:r>
        </w:sdtContent>
      </w:sdt>
      <w:r w:rsidR="00644510" w:rsidRPr="7B656543">
        <w:rPr>
          <w:rFonts w:asciiTheme="minorHAnsi" w:hAnsiTheme="minorHAnsi" w:cstheme="minorBidi"/>
          <w:color w:val="3B3B3B" w:themeColor="accent6" w:themeTint="E6"/>
          <w:sz w:val="20"/>
          <w:szCs w:val="20"/>
        </w:rPr>
        <w:t xml:space="preserve"> Aïllament de terres tècnics per a zones industrials.</w:t>
      </w:r>
    </w:p>
    <w:p w14:paraId="773ABEBC" w14:textId="6CD078D3" w:rsidR="00644510" w:rsidRPr="00B80AB7" w:rsidRDefault="00644510" w:rsidP="00644510">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 xml:space="preserve">Substitució de finestres: </w:t>
      </w:r>
    </w:p>
    <w:p w14:paraId="4964CB2B" w14:textId="5F443F71" w:rsidR="00644510" w:rsidRPr="00B80AB7" w:rsidRDefault="00000000" w:rsidP="00644510">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749256064"/>
        </w:sdtPr>
        <w:sdtContent>
          <w:r w:rsidR="00644510" w:rsidRPr="00B80AB7">
            <w:rPr>
              <w:rFonts w:ascii="Segoe UI Symbol" w:eastAsia="Arial Unicode MS" w:hAnsi="Segoe UI Symbol" w:cs="Segoe UI Symbol"/>
              <w:color w:val="3B3B3B" w:themeColor="accent6" w:themeTint="E6"/>
              <w:sz w:val="20"/>
              <w:szCs w:val="20"/>
            </w:rPr>
            <w:t>☐</w:t>
          </w:r>
        </w:sdtContent>
      </w:sdt>
      <w:r w:rsidR="00644510" w:rsidRPr="00B80AB7">
        <w:rPr>
          <w:rFonts w:asciiTheme="minorHAnsi" w:hAnsiTheme="minorHAnsi" w:cstheme="minorHAnsi"/>
          <w:color w:val="3B3B3B" w:themeColor="accent6" w:themeTint="E6"/>
          <w:sz w:val="20"/>
          <w:szCs w:val="20"/>
        </w:rPr>
        <w:t xml:space="preserve"> Canvi de </w:t>
      </w:r>
      <w:r w:rsidR="730665E2" w:rsidRPr="00B80AB7">
        <w:rPr>
          <w:rFonts w:asciiTheme="minorHAnsi" w:hAnsiTheme="minorHAnsi" w:cstheme="minorHAnsi"/>
          <w:color w:val="3B3B3B" w:themeColor="accent6" w:themeTint="E6"/>
          <w:sz w:val="20"/>
          <w:szCs w:val="20"/>
        </w:rPr>
        <w:t xml:space="preserve">vidres </w:t>
      </w:r>
      <w:r w:rsidR="00644510" w:rsidRPr="00B80AB7">
        <w:rPr>
          <w:rFonts w:asciiTheme="minorHAnsi" w:hAnsiTheme="minorHAnsi" w:cstheme="minorHAnsi"/>
          <w:color w:val="3B3B3B" w:themeColor="accent6" w:themeTint="E6"/>
          <w:sz w:val="20"/>
          <w:szCs w:val="20"/>
        </w:rPr>
        <w:t>simples per dobles o triples amb càmera</w:t>
      </w:r>
      <w:r w:rsidR="2F5DF5F7" w:rsidRPr="00B80AB7">
        <w:rPr>
          <w:rFonts w:asciiTheme="minorHAnsi" w:hAnsiTheme="minorHAnsi" w:cstheme="minorHAnsi"/>
          <w:color w:val="3B3B3B" w:themeColor="accent6" w:themeTint="E6"/>
          <w:sz w:val="20"/>
          <w:szCs w:val="20"/>
        </w:rPr>
        <w:t xml:space="preserve"> en tancaments tradicionals</w:t>
      </w:r>
      <w:r w:rsidR="00644510" w:rsidRPr="00B80AB7">
        <w:rPr>
          <w:rFonts w:asciiTheme="minorHAnsi" w:hAnsiTheme="minorHAnsi" w:cstheme="minorHAnsi"/>
          <w:color w:val="3B3B3B" w:themeColor="accent6" w:themeTint="E6"/>
          <w:sz w:val="20"/>
          <w:szCs w:val="20"/>
        </w:rPr>
        <w:t>.</w:t>
      </w:r>
    </w:p>
    <w:p w14:paraId="3AD30D3C" w14:textId="3A272583" w:rsidR="00644510" w:rsidRPr="00B80AB7" w:rsidRDefault="00000000" w:rsidP="00644510">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573321412"/>
        </w:sdtPr>
        <w:sdtContent>
          <w:r w:rsidR="00644510" w:rsidRPr="00B80AB7">
            <w:rPr>
              <w:rFonts w:ascii="Segoe UI Symbol" w:eastAsia="Arial Unicode MS" w:hAnsi="Segoe UI Symbol" w:cs="Segoe UI Symbol"/>
              <w:color w:val="3B3B3B"/>
              <w:sz w:val="20"/>
              <w:szCs w:val="20"/>
            </w:rPr>
            <w:t>☐</w:t>
          </w:r>
        </w:sdtContent>
      </w:sdt>
      <w:r w:rsidR="00644510" w:rsidRPr="00B80AB7">
        <w:rPr>
          <w:rFonts w:asciiTheme="minorHAnsi" w:hAnsiTheme="minorHAnsi" w:cstheme="minorHAnsi"/>
          <w:color w:val="3B3B3B"/>
          <w:sz w:val="20"/>
          <w:szCs w:val="20"/>
        </w:rPr>
        <w:t xml:space="preserve"> Instal·lació de tancaments d’altes prestacions (PVC, alumini amb trencament de pont tèrmic).</w:t>
      </w:r>
    </w:p>
    <w:p w14:paraId="38971B79" w14:textId="0F007101" w:rsidR="00644510" w:rsidRPr="00B80AB7" w:rsidRDefault="00644510" w:rsidP="00644510">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 xml:space="preserve">Proteccions solars: </w:t>
      </w:r>
    </w:p>
    <w:p w14:paraId="21BCE300" w14:textId="444EF188" w:rsidR="00644510" w:rsidRPr="00B80AB7" w:rsidRDefault="00000000" w:rsidP="00644510">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535434387"/>
        </w:sdtPr>
        <w:sdtContent>
          <w:r w:rsidR="00644510" w:rsidRPr="00B80AB7">
            <w:rPr>
              <w:rFonts w:ascii="Segoe UI Symbol" w:eastAsia="Arial Unicode MS" w:hAnsi="Segoe UI Symbol" w:cs="Segoe UI Symbol"/>
              <w:color w:val="3B3B3B"/>
              <w:sz w:val="20"/>
              <w:szCs w:val="20"/>
            </w:rPr>
            <w:t>☐</w:t>
          </w:r>
        </w:sdtContent>
      </w:sdt>
      <w:r w:rsidR="00644510" w:rsidRPr="00B80AB7">
        <w:rPr>
          <w:rFonts w:asciiTheme="minorHAnsi" w:hAnsiTheme="minorHAnsi" w:cstheme="minorHAnsi"/>
          <w:color w:val="3B3B3B"/>
          <w:sz w:val="20"/>
          <w:szCs w:val="20"/>
        </w:rPr>
        <w:t xml:space="preserve"> Instal·lació de tendals amb control manual o automàtic.</w:t>
      </w:r>
    </w:p>
    <w:p w14:paraId="665D2A19" w14:textId="3F86D55E" w:rsidR="00644510" w:rsidRDefault="00000000" w:rsidP="00644510">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356015710"/>
        </w:sdtPr>
        <w:sdtContent>
          <w:r w:rsidR="00644510" w:rsidRPr="00B80AB7">
            <w:rPr>
              <w:rFonts w:ascii="Segoe UI Symbol" w:eastAsia="Arial Unicode MS" w:hAnsi="Segoe UI Symbol" w:cs="Segoe UI Symbol"/>
              <w:color w:val="3B3B3B"/>
              <w:sz w:val="20"/>
              <w:szCs w:val="20"/>
            </w:rPr>
            <w:t>☐</w:t>
          </w:r>
        </w:sdtContent>
      </w:sdt>
      <w:r w:rsidR="00644510" w:rsidRPr="00B80AB7">
        <w:rPr>
          <w:rFonts w:asciiTheme="minorHAnsi" w:hAnsiTheme="minorHAnsi" w:cstheme="minorHAnsi"/>
          <w:color w:val="3B3B3B"/>
          <w:sz w:val="20"/>
          <w:szCs w:val="20"/>
        </w:rPr>
        <w:t xml:space="preserve"> Lames orientables o fixes en façanes.</w:t>
      </w:r>
    </w:p>
    <w:p w14:paraId="48DC6694" w14:textId="77777777" w:rsidR="002D0CD5" w:rsidRPr="00B80AB7" w:rsidRDefault="002D0CD5" w:rsidP="00644510">
      <w:pPr>
        <w:pBdr>
          <w:top w:val="nil"/>
          <w:left w:val="nil"/>
          <w:bottom w:val="nil"/>
          <w:right w:val="nil"/>
          <w:between w:val="nil"/>
        </w:pBdr>
        <w:spacing w:before="120" w:line="240" w:lineRule="auto"/>
        <w:rPr>
          <w:rFonts w:asciiTheme="minorHAnsi" w:hAnsiTheme="minorHAnsi" w:cstheme="minorHAnsi"/>
          <w:color w:val="3B3B3B"/>
          <w:sz w:val="20"/>
          <w:szCs w:val="20"/>
        </w:rPr>
      </w:pPr>
    </w:p>
    <w:p w14:paraId="4F61EECC" w14:textId="118B066D" w:rsidR="00644510" w:rsidRPr="00B80AB7" w:rsidRDefault="00000000" w:rsidP="00644510">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608424097"/>
        </w:sdtPr>
        <w:sdtContent>
          <w:r w:rsidR="00644510" w:rsidRPr="00B80AB7">
            <w:rPr>
              <w:rFonts w:ascii="Segoe UI Symbol" w:eastAsia="Arial Unicode MS" w:hAnsi="Segoe UI Symbol" w:cs="Segoe UI Symbol"/>
              <w:color w:val="3B3B3B"/>
              <w:sz w:val="20"/>
              <w:szCs w:val="20"/>
            </w:rPr>
            <w:t>☐</w:t>
          </w:r>
        </w:sdtContent>
      </w:sdt>
      <w:r w:rsidR="00644510" w:rsidRPr="00B80AB7">
        <w:rPr>
          <w:rFonts w:asciiTheme="minorHAnsi" w:hAnsiTheme="minorHAnsi" w:cstheme="minorHAnsi"/>
          <w:color w:val="3B3B3B"/>
          <w:sz w:val="20"/>
          <w:szCs w:val="20"/>
        </w:rPr>
        <w:t xml:space="preserve"> </w:t>
      </w:r>
      <w:r w:rsidR="008F49F6" w:rsidRPr="00B80AB7">
        <w:rPr>
          <w:rFonts w:asciiTheme="minorHAnsi" w:hAnsiTheme="minorHAnsi" w:cstheme="minorHAnsi"/>
          <w:color w:val="3B3B3B"/>
          <w:sz w:val="20"/>
          <w:szCs w:val="20"/>
        </w:rPr>
        <w:t>Persianes o cortines tècniques.</w:t>
      </w:r>
    </w:p>
    <w:p w14:paraId="6D0BA2EB" w14:textId="77777777" w:rsidR="008F49F6" w:rsidRPr="00B80AB7" w:rsidRDefault="008F49F6" w:rsidP="00644510">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Altres millores d’aïllaments:</w:t>
      </w:r>
    </w:p>
    <w:p w14:paraId="402B8E38" w14:textId="100AEEF9" w:rsidR="0002799C" w:rsidRPr="00B80AB7" w:rsidRDefault="00000000" w:rsidP="008F49F6">
      <w:pPr>
        <w:spacing w:line="240" w:lineRule="auto"/>
        <w:rPr>
          <w:rFonts w:asciiTheme="minorHAnsi" w:hAnsiTheme="minorHAnsi" w:cstheme="minorHAnsi"/>
          <w:b/>
          <w:color w:val="262626"/>
          <w:sz w:val="20"/>
          <w:szCs w:val="20"/>
        </w:rPr>
      </w:pPr>
      <w:sdt>
        <w:sdtPr>
          <w:rPr>
            <w:rFonts w:asciiTheme="minorHAnsi" w:hAnsiTheme="minorHAnsi" w:cstheme="minorHAnsi"/>
            <w:sz w:val="20"/>
            <w:szCs w:val="20"/>
          </w:rPr>
          <w:tag w:val="goog_rdk_2"/>
          <w:id w:val="-165396338"/>
        </w:sdtPr>
        <w:sdtContent>
          <w:r w:rsidR="00644510" w:rsidRPr="00B80AB7">
            <w:rPr>
              <w:rFonts w:ascii="Segoe UI Symbol" w:eastAsia="Arial Unicode MS" w:hAnsi="Segoe UI Symbol" w:cs="Segoe UI Symbol"/>
              <w:color w:val="3B3B3B"/>
              <w:sz w:val="20"/>
              <w:szCs w:val="20"/>
            </w:rPr>
            <w:t>☐</w:t>
          </w:r>
        </w:sdtContent>
      </w:sdt>
      <w:r w:rsidR="00644510" w:rsidRPr="00B80AB7">
        <w:rPr>
          <w:rFonts w:asciiTheme="minorHAnsi" w:hAnsiTheme="minorHAnsi" w:cstheme="minorHAnsi"/>
          <w:color w:val="3B3B3B"/>
          <w:sz w:val="20"/>
          <w:szCs w:val="20"/>
        </w:rPr>
        <w:t xml:space="preserve"> </w:t>
      </w:r>
      <w:r w:rsidR="008F49F6" w:rsidRPr="00B80AB7">
        <w:rPr>
          <w:rFonts w:asciiTheme="minorHAnsi" w:hAnsiTheme="minorHAnsi" w:cstheme="minorHAnsi"/>
          <w:color w:val="3B3B3B"/>
          <w:sz w:val="20"/>
          <w:szCs w:val="20"/>
        </w:rPr>
        <w:t>Millora de l’aïllament de canonades i superfícies planes d’instal·lacions i equips, utilitzats en processos industrials per temperatures de més de 60°C.</w:t>
      </w:r>
      <w:r w:rsidR="00054549" w:rsidRPr="00B80AB7">
        <w:rPr>
          <w:rFonts w:asciiTheme="minorHAnsi" w:hAnsiTheme="minorHAnsi" w:cstheme="minorHAnsi"/>
          <w:b/>
          <w:color w:val="262626"/>
          <w:sz w:val="20"/>
          <w:szCs w:val="20"/>
        </w:rPr>
        <w:br/>
      </w:r>
      <w:r w:rsidR="00054549" w:rsidRPr="00B80AB7">
        <w:rPr>
          <w:rFonts w:asciiTheme="minorHAnsi" w:hAnsiTheme="minorHAnsi" w:cstheme="minorHAnsi"/>
          <w:b/>
          <w:color w:val="262626"/>
          <w:sz w:val="20"/>
          <w:szCs w:val="20"/>
        </w:rPr>
        <w:br/>
      </w:r>
      <w:r w:rsidR="008F49F6" w:rsidRPr="00B80AB7">
        <w:rPr>
          <w:rFonts w:asciiTheme="minorHAnsi" w:hAnsiTheme="minorHAnsi" w:cstheme="minorHAnsi"/>
          <w:b/>
          <w:color w:val="262626"/>
          <w:sz w:val="20"/>
          <w:szCs w:val="20"/>
        </w:rPr>
        <w:t>Sistemes d’il·luminació</w:t>
      </w:r>
    </w:p>
    <w:p w14:paraId="35B06EED" w14:textId="77777777" w:rsidR="008F49F6" w:rsidRPr="00B80AB7" w:rsidRDefault="008F49F6"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Tecnologia LED:</w:t>
      </w:r>
    </w:p>
    <w:p w14:paraId="0E391467" w14:textId="2B1D330F" w:rsidR="008F49F6" w:rsidRPr="00B80AB7" w:rsidRDefault="00000000" w:rsidP="7ACD3DCC">
      <w:pPr>
        <w:spacing w:after="0" w:line="240" w:lineRule="auto"/>
        <w:rPr>
          <w:rFonts w:asciiTheme="minorHAnsi" w:hAnsiTheme="minorHAnsi" w:cstheme="minorBidi"/>
          <w:color w:val="3B3B3B"/>
          <w:sz w:val="20"/>
          <w:szCs w:val="20"/>
        </w:rPr>
      </w:pPr>
      <w:sdt>
        <w:sdtPr>
          <w:rPr>
            <w:rFonts w:asciiTheme="minorHAnsi" w:eastAsiaTheme="minorEastAsia" w:hAnsiTheme="minorHAnsi" w:cstheme="minorBidi"/>
            <w:sz w:val="20"/>
            <w:szCs w:val="20"/>
          </w:rPr>
          <w:tag w:val="goog_rdk_2"/>
          <w:id w:val="-1535655534"/>
        </w:sdtPr>
        <w:sdtContent>
          <w:r w:rsidR="008F49F6" w:rsidRPr="7ACD3DCC">
            <w:rPr>
              <w:rFonts w:ascii="Segoe UI Symbol" w:eastAsia="Arial Unicode MS" w:hAnsi="Segoe UI Symbol" w:cs="Segoe UI Symbol"/>
              <w:color w:val="3B3B3B" w:themeColor="accent6" w:themeTint="E6"/>
              <w:sz w:val="20"/>
              <w:szCs w:val="20"/>
            </w:rPr>
            <w:t>☐</w:t>
          </w:r>
        </w:sdtContent>
      </w:sdt>
      <w:r w:rsidR="008F49F6" w:rsidRPr="7ACD3DCC">
        <w:rPr>
          <w:rFonts w:asciiTheme="minorHAnsi" w:hAnsiTheme="minorHAnsi" w:cstheme="minorBidi"/>
          <w:color w:val="3B3B3B" w:themeColor="accent6" w:themeTint="E6"/>
          <w:sz w:val="20"/>
          <w:szCs w:val="20"/>
        </w:rPr>
        <w:t xml:space="preserve"> Substitució d’il·luminació convencional per LED d’alt rendiment.</w:t>
      </w:r>
    </w:p>
    <w:p w14:paraId="3ED06AF1" w14:textId="4CA76B35" w:rsidR="008F49F6" w:rsidRPr="00B80AB7" w:rsidRDefault="00000000" w:rsidP="7ACD3DCC">
      <w:pPr>
        <w:pBdr>
          <w:top w:val="nil"/>
          <w:left w:val="nil"/>
          <w:bottom w:val="nil"/>
          <w:right w:val="nil"/>
          <w:between w:val="nil"/>
        </w:pBdr>
        <w:spacing w:before="120" w:after="0" w:line="240" w:lineRule="auto"/>
        <w:rPr>
          <w:rFonts w:asciiTheme="minorHAnsi" w:hAnsiTheme="minorHAnsi" w:cstheme="minorBidi"/>
          <w:color w:val="3B3B3B"/>
          <w:sz w:val="20"/>
          <w:szCs w:val="20"/>
        </w:rPr>
      </w:pPr>
      <w:sdt>
        <w:sdtPr>
          <w:rPr>
            <w:rFonts w:asciiTheme="minorHAnsi" w:eastAsiaTheme="minorEastAsia" w:hAnsiTheme="minorHAnsi" w:cstheme="minorBidi"/>
            <w:sz w:val="20"/>
            <w:szCs w:val="20"/>
          </w:rPr>
          <w:tag w:val="goog_rdk_4"/>
          <w:id w:val="1466540533"/>
        </w:sdtPr>
        <w:sdtContent>
          <w:r w:rsidR="008F49F6" w:rsidRPr="7ACD3DCC">
            <w:rPr>
              <w:rFonts w:ascii="Segoe UI Symbol" w:eastAsia="Arial Unicode MS" w:hAnsi="Segoe UI Symbol" w:cs="Segoe UI Symbol"/>
              <w:color w:val="3B3B3B" w:themeColor="accent6" w:themeTint="E6"/>
              <w:sz w:val="20"/>
              <w:szCs w:val="20"/>
            </w:rPr>
            <w:t>☐</w:t>
          </w:r>
        </w:sdtContent>
      </w:sdt>
      <w:r w:rsidR="008F49F6" w:rsidRPr="7ACD3DCC">
        <w:rPr>
          <w:rFonts w:asciiTheme="minorHAnsi" w:hAnsiTheme="minorHAnsi" w:cstheme="minorBidi"/>
          <w:color w:val="3B3B3B" w:themeColor="accent6" w:themeTint="E6"/>
          <w:sz w:val="20"/>
          <w:szCs w:val="20"/>
        </w:rPr>
        <w:t xml:space="preserve"> Adaptació de lluminàries per espais d’alta alçada (naus industrials).</w:t>
      </w:r>
    </w:p>
    <w:p w14:paraId="27063FA4" w14:textId="77777777" w:rsidR="008F49F6" w:rsidRPr="00B80AB7" w:rsidRDefault="008F49F6"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Il·luminació intel·ligent:</w:t>
      </w:r>
    </w:p>
    <w:p w14:paraId="6B9A1062" w14:textId="6A228704" w:rsidR="008F49F6" w:rsidRPr="00B80AB7" w:rsidRDefault="00000000" w:rsidP="7ACD3DCC">
      <w:pPr>
        <w:spacing w:before="120" w:line="240" w:lineRule="auto"/>
        <w:rPr>
          <w:rFonts w:asciiTheme="minorHAnsi" w:hAnsiTheme="minorHAnsi" w:cstheme="minorBidi"/>
          <w:color w:val="3B3B3B" w:themeColor="accent6" w:themeTint="E6"/>
          <w:sz w:val="20"/>
          <w:szCs w:val="20"/>
        </w:rPr>
      </w:pPr>
      <w:sdt>
        <w:sdtPr>
          <w:rPr>
            <w:rFonts w:asciiTheme="minorHAnsi" w:eastAsiaTheme="minorEastAsia" w:hAnsiTheme="minorHAnsi" w:cstheme="minorBidi"/>
            <w:sz w:val="20"/>
            <w:szCs w:val="20"/>
          </w:rPr>
          <w:tag w:val="goog_rdk_2"/>
          <w:id w:val="-573123546"/>
        </w:sdtPr>
        <w:sdtContent>
          <w:r w:rsidR="008F49F6" w:rsidRPr="7ACD3DCC">
            <w:rPr>
              <w:rFonts w:ascii="Segoe UI Symbol" w:eastAsia="Arial Unicode MS" w:hAnsi="Segoe UI Symbol" w:cs="Segoe UI Symbol"/>
              <w:color w:val="3B3B3B" w:themeColor="accent6" w:themeTint="E6"/>
              <w:sz w:val="20"/>
              <w:szCs w:val="20"/>
            </w:rPr>
            <w:t>☐</w:t>
          </w:r>
        </w:sdtContent>
      </w:sdt>
      <w:r w:rsidR="008F49F6" w:rsidRPr="7ACD3DCC">
        <w:rPr>
          <w:rFonts w:asciiTheme="minorHAnsi" w:hAnsiTheme="minorHAnsi" w:cstheme="minorBidi"/>
          <w:color w:val="3B3B3B" w:themeColor="accent6" w:themeTint="E6"/>
          <w:sz w:val="20"/>
          <w:szCs w:val="20"/>
        </w:rPr>
        <w:t xml:space="preserve"> Sensors de presència per optimitzar consums en zones de pas.</w:t>
      </w:r>
    </w:p>
    <w:p w14:paraId="75E70A21" w14:textId="03A3C2D2" w:rsidR="008F49F6" w:rsidRPr="00B80AB7" w:rsidRDefault="00000000" w:rsidP="7ACD3DCC">
      <w:pPr>
        <w:spacing w:before="120" w:line="240" w:lineRule="auto"/>
        <w:rPr>
          <w:rFonts w:asciiTheme="minorHAnsi" w:hAnsiTheme="minorHAnsi" w:cstheme="minorBidi"/>
          <w:color w:val="3B3B3B"/>
          <w:sz w:val="20"/>
          <w:szCs w:val="20"/>
        </w:rPr>
      </w:pPr>
      <w:sdt>
        <w:sdtPr>
          <w:rPr>
            <w:rFonts w:asciiTheme="minorHAnsi" w:hAnsiTheme="minorHAnsi" w:cstheme="minorBidi"/>
            <w:sz w:val="20"/>
            <w:szCs w:val="20"/>
          </w:rPr>
          <w:tag w:val="goog_rdk_4"/>
          <w:id w:val="306285358"/>
        </w:sdtPr>
        <w:sdtContent>
          <w:r w:rsidR="008F49F6" w:rsidRPr="7ACD3DCC">
            <w:rPr>
              <w:rFonts w:ascii="Segoe UI Symbol" w:eastAsia="Arial Unicode MS" w:hAnsi="Segoe UI Symbol" w:cs="Segoe UI Symbol"/>
              <w:color w:val="3B3B3B" w:themeColor="accent6" w:themeTint="E6"/>
              <w:sz w:val="20"/>
              <w:szCs w:val="20"/>
            </w:rPr>
            <w:t>☐</w:t>
          </w:r>
        </w:sdtContent>
      </w:sdt>
      <w:r w:rsidR="008F49F6" w:rsidRPr="7ACD3DCC">
        <w:rPr>
          <w:rFonts w:asciiTheme="minorHAnsi" w:hAnsiTheme="minorHAnsi" w:cstheme="minorBidi"/>
          <w:color w:val="3B3B3B" w:themeColor="accent6" w:themeTint="E6"/>
          <w:sz w:val="20"/>
          <w:szCs w:val="20"/>
        </w:rPr>
        <w:t xml:space="preserve"> Regulació automàtica segons la llum natural disponible.</w:t>
      </w:r>
    </w:p>
    <w:p w14:paraId="1F146857" w14:textId="43814A8A" w:rsidR="008F49F6" w:rsidRPr="00B80AB7" w:rsidRDefault="008F49F6"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Millores en captació de llum natural:</w:t>
      </w:r>
    </w:p>
    <w:p w14:paraId="165F367C" w14:textId="7069DB37" w:rsidR="008F49F6" w:rsidRPr="00B80AB7" w:rsidRDefault="00000000" w:rsidP="008F49F6">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289933465"/>
        </w:sdt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Instal·lació de claraboies o pous de llum.</w:t>
      </w:r>
    </w:p>
    <w:p w14:paraId="61FBBF47" w14:textId="61AF4897" w:rsidR="0002799C" w:rsidRPr="00B80AB7" w:rsidRDefault="00000000" w:rsidP="7B656543">
      <w:pPr>
        <w:pBdr>
          <w:top w:val="nil"/>
          <w:left w:val="nil"/>
          <w:bottom w:val="nil"/>
          <w:right w:val="nil"/>
          <w:between w:val="nil"/>
        </w:pBdr>
        <w:spacing w:before="120" w:line="240" w:lineRule="auto"/>
        <w:rPr>
          <w:rFonts w:asciiTheme="minorHAnsi" w:hAnsiTheme="minorHAnsi" w:cstheme="minorBidi"/>
          <w:b/>
          <w:bCs/>
          <w:color w:val="262626"/>
          <w:sz w:val="20"/>
          <w:szCs w:val="20"/>
        </w:rPr>
      </w:pPr>
      <w:sdt>
        <w:sdtPr>
          <w:rPr>
            <w:rFonts w:asciiTheme="minorHAnsi" w:hAnsiTheme="minorHAnsi" w:cstheme="minorBidi"/>
            <w:sz w:val="20"/>
            <w:szCs w:val="20"/>
          </w:rPr>
          <w:tag w:val="goog_rdk_4"/>
          <w:id w:val="-1609884775"/>
        </w:sdtPr>
        <w:sdtContent>
          <w:r w:rsidR="008F49F6" w:rsidRPr="7B656543">
            <w:rPr>
              <w:rFonts w:ascii="Segoe UI Symbol" w:eastAsia="Arial Unicode MS" w:hAnsi="Segoe UI Symbol" w:cs="Segoe UI Symbol"/>
              <w:color w:val="3B3B3B" w:themeColor="accent6" w:themeTint="E6"/>
              <w:sz w:val="20"/>
              <w:szCs w:val="20"/>
            </w:rPr>
            <w:t>☐</w:t>
          </w:r>
        </w:sdtContent>
      </w:sdt>
      <w:r w:rsidR="008F49F6" w:rsidRPr="7B656543">
        <w:rPr>
          <w:rFonts w:asciiTheme="minorHAnsi" w:hAnsiTheme="minorHAnsi" w:cstheme="minorBidi"/>
          <w:color w:val="3B3B3B" w:themeColor="accent6" w:themeTint="E6"/>
          <w:sz w:val="20"/>
          <w:szCs w:val="20"/>
        </w:rPr>
        <w:t xml:space="preserve"> Sistemes de difusió de llum natural per a grans espais.</w:t>
      </w:r>
      <w:r w:rsidR="008F49F6">
        <w:br/>
      </w:r>
      <w:r w:rsidR="008F49F6">
        <w:br/>
      </w:r>
      <w:r w:rsidR="008F49F6" w:rsidRPr="7B656543">
        <w:rPr>
          <w:rFonts w:asciiTheme="minorHAnsi" w:hAnsiTheme="minorHAnsi" w:cstheme="minorBidi"/>
          <w:b/>
          <w:bCs/>
          <w:color w:val="262626" w:themeColor="accent6"/>
          <w:sz w:val="20"/>
          <w:szCs w:val="20"/>
        </w:rPr>
        <w:t>Sistemes de climatització i ventilació</w:t>
      </w:r>
    </w:p>
    <w:p w14:paraId="05453867" w14:textId="77777777" w:rsidR="008F49F6" w:rsidRPr="00B80AB7" w:rsidRDefault="008F49F6"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Bombes de calor:</w:t>
      </w:r>
    </w:p>
    <w:p w14:paraId="0967D7D7" w14:textId="741574F8" w:rsidR="008F49F6" w:rsidRPr="00B80AB7" w:rsidRDefault="00000000" w:rsidP="008F49F6">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476874"/>
        </w:sdt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Sistemes aire-aire per calefacció i refrigeració.</w:t>
      </w:r>
    </w:p>
    <w:p w14:paraId="4894659D" w14:textId="2BFD3360" w:rsidR="008F49F6" w:rsidRPr="00B80AB7" w:rsidRDefault="00000000" w:rsidP="008F49F6">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396882357"/>
        </w:sdt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Bombes de calor aire-aigua per a calefacció i ACS.</w:t>
      </w:r>
    </w:p>
    <w:p w14:paraId="273B7B52" w14:textId="7B436D1A" w:rsidR="008F49F6" w:rsidRPr="00B80AB7" w:rsidRDefault="00000000" w:rsidP="008F49F6">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348396053"/>
        </w:sdt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Bombes de calor industrials per a processos tèrmics.</w:t>
      </w:r>
    </w:p>
    <w:p w14:paraId="17F37A6C" w14:textId="77777777" w:rsidR="008F49F6" w:rsidRPr="00B80AB7" w:rsidRDefault="008F49F6"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Recuperació de calor:</w:t>
      </w:r>
    </w:p>
    <w:p w14:paraId="6CC6F602" w14:textId="7B06B85D" w:rsidR="008F49F6" w:rsidRPr="00B80AB7" w:rsidRDefault="00000000" w:rsidP="008F49F6">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963485797"/>
        </w:sdtPr>
        <w:sdtContent>
          <w:r w:rsidR="008F49F6" w:rsidRPr="00B80AB7">
            <w:rPr>
              <w:rFonts w:ascii="Segoe UI Symbol" w:eastAsia="Arial Unicode MS" w:hAnsi="Segoe UI Symbol" w:cs="Segoe UI Symbol"/>
              <w:color w:val="3B3B3B" w:themeColor="accent6" w:themeTint="E6"/>
              <w:sz w:val="20"/>
              <w:szCs w:val="20"/>
            </w:rPr>
            <w:t>☐</w:t>
          </w:r>
        </w:sdtContent>
      </w:sdt>
      <w:r w:rsidR="008F49F6" w:rsidRPr="00B80AB7">
        <w:rPr>
          <w:rFonts w:asciiTheme="minorHAnsi" w:hAnsiTheme="minorHAnsi" w:cstheme="minorHAnsi"/>
          <w:color w:val="3B3B3B" w:themeColor="accent6" w:themeTint="E6"/>
          <w:sz w:val="20"/>
          <w:szCs w:val="20"/>
        </w:rPr>
        <w:t xml:space="preserve"> Instal·lació de recuperadors de calor en sistemes de </w:t>
      </w:r>
      <w:r w:rsidR="78A2E4F8" w:rsidRPr="00B80AB7">
        <w:rPr>
          <w:rFonts w:asciiTheme="minorHAnsi" w:hAnsiTheme="minorHAnsi" w:cstheme="minorHAnsi"/>
          <w:color w:val="3B3B3B" w:themeColor="accent6" w:themeTint="E6"/>
          <w:sz w:val="20"/>
          <w:szCs w:val="20"/>
        </w:rPr>
        <w:t>climatització</w:t>
      </w:r>
      <w:r w:rsidR="008F49F6" w:rsidRPr="00B80AB7">
        <w:rPr>
          <w:rFonts w:asciiTheme="minorHAnsi" w:hAnsiTheme="minorHAnsi" w:cstheme="minorHAnsi"/>
          <w:color w:val="3B3B3B" w:themeColor="accent6" w:themeTint="E6"/>
          <w:sz w:val="20"/>
          <w:szCs w:val="20"/>
        </w:rPr>
        <w:t>.</w:t>
      </w:r>
    </w:p>
    <w:p w14:paraId="5D6D4EFE" w14:textId="6FE7583E" w:rsidR="008F49F6" w:rsidRPr="00B80AB7" w:rsidRDefault="00000000" w:rsidP="008F49F6">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844551539"/>
        </w:sdt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Recuperació de calor residual en processos industrials.</w:t>
      </w:r>
    </w:p>
    <w:p w14:paraId="3D5CAB66" w14:textId="77777777" w:rsidR="008F49F6" w:rsidRPr="00B80AB7" w:rsidRDefault="008F49F6"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Sistemes de ventilació mecànica:</w:t>
      </w:r>
    </w:p>
    <w:p w14:paraId="4615DB0E" w14:textId="72D99BD0" w:rsidR="008F49F6" w:rsidRPr="00B80AB7" w:rsidRDefault="00000000" w:rsidP="008F49F6">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707015641"/>
        </w:sdt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Ventilació mecànica amb recuperació de calor.</w:t>
      </w:r>
    </w:p>
    <w:p w14:paraId="66806410" w14:textId="77777777" w:rsidR="008F49F6" w:rsidRPr="00B80AB7" w:rsidRDefault="00000000" w:rsidP="008F49F6">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eastAsiaTheme="minorEastAsia" w:hAnsiTheme="minorHAnsi" w:cstheme="minorBidi"/>
            <w:sz w:val="20"/>
            <w:szCs w:val="20"/>
          </w:rPr>
          <w:tag w:val="goog_rdk_4"/>
          <w:id w:val="-456413868"/>
        </w:sdtPr>
        <w:sdtContent>
          <w:r w:rsidR="008F49F6" w:rsidRPr="7ACD3DCC">
            <w:rPr>
              <w:rFonts w:ascii="Segoe UI Symbol" w:eastAsia="Arial Unicode MS" w:hAnsi="Segoe UI Symbol" w:cs="Segoe UI Symbol"/>
              <w:color w:val="3B3B3B" w:themeColor="accent6" w:themeTint="E6"/>
              <w:sz w:val="20"/>
              <w:szCs w:val="20"/>
            </w:rPr>
            <w:t>☐</w:t>
          </w:r>
        </w:sdtContent>
      </w:sdt>
      <w:r w:rsidR="008F49F6" w:rsidRPr="7ACD3DCC">
        <w:rPr>
          <w:rFonts w:asciiTheme="minorHAnsi" w:hAnsiTheme="minorHAnsi" w:cstheme="minorBidi"/>
          <w:color w:val="3B3B3B" w:themeColor="accent6" w:themeTint="E6"/>
          <w:sz w:val="20"/>
          <w:szCs w:val="20"/>
        </w:rPr>
        <w:t xml:space="preserve"> Sistemes de renovació d’aire per a ambients amb càrregues tècniques.</w:t>
      </w:r>
    </w:p>
    <w:p w14:paraId="00A1DE9C" w14:textId="0A766E4E" w:rsidR="008F49F6" w:rsidRPr="00B80AB7" w:rsidRDefault="008F49F6"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 xml:space="preserve">Refredament </w:t>
      </w:r>
      <w:proofErr w:type="spellStart"/>
      <w:r w:rsidRPr="00B80AB7">
        <w:rPr>
          <w:rFonts w:asciiTheme="minorHAnsi" w:hAnsiTheme="minorHAnsi" w:cstheme="minorHAnsi"/>
          <w:i/>
          <w:iCs/>
          <w:sz w:val="20"/>
          <w:szCs w:val="20"/>
        </w:rPr>
        <w:t>evaporatiu</w:t>
      </w:r>
      <w:proofErr w:type="spellEnd"/>
      <w:r w:rsidRPr="00B80AB7">
        <w:rPr>
          <w:rFonts w:asciiTheme="minorHAnsi" w:hAnsiTheme="minorHAnsi" w:cstheme="minorHAnsi"/>
          <w:i/>
          <w:iCs/>
          <w:sz w:val="20"/>
          <w:szCs w:val="20"/>
        </w:rPr>
        <w:t xml:space="preserve">: </w:t>
      </w:r>
    </w:p>
    <w:p w14:paraId="04EC5C3B" w14:textId="77777777" w:rsidR="00A760B1" w:rsidRDefault="00000000" w:rsidP="008F49F6">
      <w:pPr>
        <w:spacing w:line="240" w:lineRule="auto"/>
        <w:rPr>
          <w:rFonts w:asciiTheme="minorHAnsi" w:hAnsiTheme="minorHAnsi" w:cstheme="minorHAnsi"/>
          <w:b/>
          <w:color w:val="262626"/>
          <w:sz w:val="20"/>
          <w:szCs w:val="20"/>
        </w:rPr>
      </w:pPr>
      <w:sdt>
        <w:sdtPr>
          <w:rPr>
            <w:rFonts w:asciiTheme="minorHAnsi" w:hAnsiTheme="minorHAnsi" w:cstheme="minorHAnsi"/>
            <w:sz w:val="20"/>
            <w:szCs w:val="20"/>
          </w:rPr>
          <w:tag w:val="goog_rdk_2"/>
          <w:id w:val="280241798"/>
        </w:sdt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Solucions de refredament per a grans espais amb sistemes d’alta eficiència.</w:t>
      </w:r>
      <w:r w:rsidR="00054549" w:rsidRPr="00B80AB7">
        <w:rPr>
          <w:rFonts w:asciiTheme="minorHAnsi" w:hAnsiTheme="minorHAnsi" w:cstheme="minorHAnsi"/>
          <w:b/>
          <w:color w:val="262626"/>
          <w:sz w:val="20"/>
          <w:szCs w:val="20"/>
        </w:rPr>
        <w:br/>
      </w:r>
      <w:r w:rsidR="00054549" w:rsidRPr="00B80AB7">
        <w:rPr>
          <w:rFonts w:asciiTheme="minorHAnsi" w:hAnsiTheme="minorHAnsi" w:cstheme="minorHAnsi"/>
          <w:b/>
          <w:color w:val="262626"/>
          <w:sz w:val="20"/>
          <w:szCs w:val="20"/>
        </w:rPr>
        <w:br/>
      </w:r>
    </w:p>
    <w:p w14:paraId="2386B6C5" w14:textId="77777777" w:rsidR="00A760B1" w:rsidRDefault="00A760B1" w:rsidP="008F49F6">
      <w:pPr>
        <w:spacing w:line="240" w:lineRule="auto"/>
        <w:rPr>
          <w:rFonts w:asciiTheme="minorHAnsi" w:hAnsiTheme="minorHAnsi" w:cstheme="minorHAnsi"/>
          <w:b/>
          <w:color w:val="262626"/>
          <w:sz w:val="20"/>
          <w:szCs w:val="20"/>
        </w:rPr>
      </w:pPr>
    </w:p>
    <w:p w14:paraId="11E5E4D5" w14:textId="7A9AE66C" w:rsidR="0002799C" w:rsidRPr="00B80AB7" w:rsidRDefault="008F49F6" w:rsidP="008F49F6">
      <w:pPr>
        <w:spacing w:line="240" w:lineRule="auto"/>
        <w:rPr>
          <w:rFonts w:asciiTheme="minorHAnsi" w:hAnsiTheme="minorHAnsi" w:cstheme="minorHAnsi"/>
          <w:b/>
          <w:color w:val="262626"/>
          <w:sz w:val="20"/>
          <w:szCs w:val="20"/>
        </w:rPr>
      </w:pPr>
      <w:r w:rsidRPr="00B80AB7">
        <w:rPr>
          <w:rFonts w:asciiTheme="minorHAnsi" w:hAnsiTheme="minorHAnsi" w:cstheme="minorHAnsi"/>
          <w:b/>
          <w:color w:val="262626"/>
          <w:sz w:val="20"/>
          <w:szCs w:val="20"/>
        </w:rPr>
        <w:t>Sistemes auxiliars</w:t>
      </w:r>
    </w:p>
    <w:p w14:paraId="62F721AF" w14:textId="77777777" w:rsidR="008F49F6" w:rsidRPr="00B80AB7" w:rsidRDefault="008F49F6"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Xarxes d’aire comprimit:</w:t>
      </w:r>
    </w:p>
    <w:p w14:paraId="39D738EF" w14:textId="020B5CB7" w:rsidR="008F49F6" w:rsidRPr="00B80AB7" w:rsidRDefault="00000000" w:rsidP="008F49F6">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340122870"/>
        </w:sdt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Millora de l’eficiència de compressors.</w:t>
      </w:r>
    </w:p>
    <w:p w14:paraId="10B00BE2" w14:textId="1056A1EF" w:rsidR="008F49F6" w:rsidRPr="00B80AB7" w:rsidRDefault="00000000" w:rsidP="7645A088">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612204796"/>
        </w:sdtPr>
        <w:sdtContent>
          <w:r w:rsidR="008F49F6" w:rsidRPr="00B80AB7">
            <w:rPr>
              <w:rFonts w:ascii="Segoe UI Symbol" w:eastAsia="Arial Unicode MS" w:hAnsi="Segoe UI Symbol" w:cs="Segoe UI Symbol"/>
              <w:color w:val="3B3B3B" w:themeColor="accent6" w:themeTint="E6"/>
              <w:sz w:val="20"/>
              <w:szCs w:val="20"/>
            </w:rPr>
            <w:t>☐</w:t>
          </w:r>
        </w:sdtContent>
      </w:sdt>
      <w:r w:rsidR="008F49F6" w:rsidRPr="00B80AB7">
        <w:rPr>
          <w:rFonts w:asciiTheme="minorHAnsi" w:hAnsiTheme="minorHAnsi" w:cstheme="minorHAnsi"/>
          <w:color w:val="3B3B3B" w:themeColor="accent6" w:themeTint="E6"/>
          <w:sz w:val="20"/>
          <w:szCs w:val="20"/>
        </w:rPr>
        <w:t xml:space="preserve"> </w:t>
      </w:r>
      <w:r w:rsidR="2DD2F81E" w:rsidRPr="00B80AB7">
        <w:rPr>
          <w:rFonts w:asciiTheme="minorHAnsi" w:hAnsiTheme="minorHAnsi" w:cstheme="minorHAnsi"/>
          <w:color w:val="3B3B3B" w:themeColor="accent6" w:themeTint="E6"/>
          <w:sz w:val="20"/>
          <w:szCs w:val="20"/>
        </w:rPr>
        <w:t>Gestió</w:t>
      </w:r>
      <w:r w:rsidR="008F49F6" w:rsidRPr="00B80AB7">
        <w:rPr>
          <w:rFonts w:asciiTheme="minorHAnsi" w:hAnsiTheme="minorHAnsi" w:cstheme="minorHAnsi"/>
          <w:color w:val="3B3B3B" w:themeColor="accent6" w:themeTint="E6"/>
          <w:sz w:val="20"/>
          <w:szCs w:val="20"/>
        </w:rPr>
        <w:t xml:space="preserve"> de fuites en xarxes d’aire comprimit.</w:t>
      </w:r>
    </w:p>
    <w:p w14:paraId="11B08678" w14:textId="77777777" w:rsidR="008F49F6" w:rsidRPr="00B80AB7" w:rsidRDefault="008F49F6"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Sistemes de bombeig:</w:t>
      </w:r>
    </w:p>
    <w:p w14:paraId="2D50EAE1" w14:textId="0B102B39" w:rsidR="008F49F6" w:rsidRPr="00B80AB7" w:rsidRDefault="00000000" w:rsidP="008F49F6">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688605888"/>
        </w:sdt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Instal·lació de bombes d’alt rendiment.</w:t>
      </w:r>
    </w:p>
    <w:p w14:paraId="460A3D27" w14:textId="77777777" w:rsidR="008F49F6" w:rsidRPr="00B80AB7" w:rsidRDefault="00000000" w:rsidP="008F49F6">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444767494"/>
        </w:sdt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Implementació de variadors de freqüència per ajustar el consum.</w:t>
      </w:r>
    </w:p>
    <w:p w14:paraId="1E82FDB3" w14:textId="171410C5" w:rsidR="008F49F6" w:rsidRPr="00B80AB7" w:rsidRDefault="008F49F6"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Xarxes de calor i fred:</w:t>
      </w:r>
    </w:p>
    <w:p w14:paraId="5239C43F" w14:textId="2BE1D441" w:rsidR="008F49F6" w:rsidRPr="00B80AB7" w:rsidRDefault="00000000" w:rsidP="008F49F6">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680042105"/>
        </w:sdt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w:t>
      </w:r>
      <w:r w:rsidR="00580573" w:rsidRPr="00B80AB7">
        <w:rPr>
          <w:rFonts w:asciiTheme="minorHAnsi" w:hAnsiTheme="minorHAnsi" w:cstheme="minorHAnsi"/>
          <w:color w:val="3B3B3B"/>
          <w:sz w:val="20"/>
          <w:szCs w:val="20"/>
        </w:rPr>
        <w:t>Optimització de sistemes de distribució d’aigua calenta o freda.</w:t>
      </w:r>
    </w:p>
    <w:p w14:paraId="0D2A7BE2" w14:textId="3A391FCC" w:rsidR="008F49F6" w:rsidRPr="00B80AB7" w:rsidRDefault="00000000" w:rsidP="008F49F6">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545295856"/>
        </w:sdt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w:t>
      </w:r>
      <w:r w:rsidR="00580573" w:rsidRPr="00B80AB7">
        <w:rPr>
          <w:rFonts w:asciiTheme="minorHAnsi" w:hAnsiTheme="minorHAnsi" w:cstheme="minorHAnsi"/>
          <w:color w:val="3B3B3B"/>
          <w:sz w:val="20"/>
          <w:szCs w:val="20"/>
        </w:rPr>
        <w:t xml:space="preserve">Instal·lació de </w:t>
      </w:r>
      <w:proofErr w:type="spellStart"/>
      <w:r w:rsidR="00580573" w:rsidRPr="00B80AB7">
        <w:rPr>
          <w:rFonts w:asciiTheme="minorHAnsi" w:hAnsiTheme="minorHAnsi" w:cstheme="minorHAnsi"/>
          <w:color w:val="3B3B3B"/>
          <w:sz w:val="20"/>
          <w:szCs w:val="20"/>
        </w:rPr>
        <w:t>district</w:t>
      </w:r>
      <w:proofErr w:type="spellEnd"/>
      <w:r w:rsidR="00580573" w:rsidRPr="00B80AB7">
        <w:rPr>
          <w:rFonts w:asciiTheme="minorHAnsi" w:hAnsiTheme="minorHAnsi" w:cstheme="minorHAnsi"/>
          <w:color w:val="3B3B3B"/>
          <w:sz w:val="20"/>
          <w:szCs w:val="20"/>
        </w:rPr>
        <w:t xml:space="preserve"> </w:t>
      </w:r>
      <w:proofErr w:type="spellStart"/>
      <w:r w:rsidR="00580573" w:rsidRPr="00B80AB7">
        <w:rPr>
          <w:rFonts w:asciiTheme="minorHAnsi" w:hAnsiTheme="minorHAnsi" w:cstheme="minorHAnsi"/>
          <w:color w:val="3B3B3B"/>
          <w:sz w:val="20"/>
          <w:szCs w:val="20"/>
        </w:rPr>
        <w:t>heating</w:t>
      </w:r>
      <w:proofErr w:type="spellEnd"/>
      <w:r w:rsidR="00580573" w:rsidRPr="00B80AB7">
        <w:rPr>
          <w:rFonts w:asciiTheme="minorHAnsi" w:hAnsiTheme="minorHAnsi" w:cstheme="minorHAnsi"/>
          <w:color w:val="3B3B3B"/>
          <w:sz w:val="20"/>
          <w:szCs w:val="20"/>
        </w:rPr>
        <w:t xml:space="preserve"> o </w:t>
      </w:r>
      <w:proofErr w:type="spellStart"/>
      <w:r w:rsidR="00580573" w:rsidRPr="00B80AB7">
        <w:rPr>
          <w:rFonts w:asciiTheme="minorHAnsi" w:hAnsiTheme="minorHAnsi" w:cstheme="minorHAnsi"/>
          <w:color w:val="3B3B3B"/>
          <w:sz w:val="20"/>
          <w:szCs w:val="20"/>
        </w:rPr>
        <w:t>cooling</w:t>
      </w:r>
      <w:proofErr w:type="spellEnd"/>
      <w:r w:rsidR="00580573" w:rsidRPr="00B80AB7">
        <w:rPr>
          <w:rFonts w:asciiTheme="minorHAnsi" w:hAnsiTheme="minorHAnsi" w:cstheme="minorHAnsi"/>
          <w:color w:val="3B3B3B"/>
          <w:sz w:val="20"/>
          <w:szCs w:val="20"/>
        </w:rPr>
        <w:t>.</w:t>
      </w:r>
    </w:p>
    <w:p w14:paraId="51A2095C" w14:textId="77777777" w:rsidR="00580573" w:rsidRPr="00B80AB7" w:rsidRDefault="00580573"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Gestió energètica:</w:t>
      </w:r>
    </w:p>
    <w:p w14:paraId="0ADD9B4A" w14:textId="5B105ED7" w:rsidR="008F49F6" w:rsidRPr="00B80AB7" w:rsidRDefault="00000000" w:rsidP="008F49F6">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235322683"/>
        </w:sdt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w:t>
      </w:r>
      <w:r w:rsidR="00580573" w:rsidRPr="00B80AB7">
        <w:rPr>
          <w:rFonts w:asciiTheme="minorHAnsi" w:hAnsiTheme="minorHAnsi" w:cstheme="minorHAnsi"/>
          <w:color w:val="3B3B3B"/>
          <w:sz w:val="20"/>
          <w:szCs w:val="20"/>
        </w:rPr>
        <w:t>Bateries de condensadors.</w:t>
      </w:r>
    </w:p>
    <w:p w14:paraId="4366CFF9" w14:textId="77777777" w:rsidR="00580573" w:rsidRPr="00B80AB7" w:rsidRDefault="00000000" w:rsidP="008F49F6">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073509631"/>
        </w:sdt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w:t>
      </w:r>
      <w:r w:rsidR="00580573" w:rsidRPr="00B80AB7">
        <w:rPr>
          <w:rFonts w:asciiTheme="minorHAnsi" w:hAnsiTheme="minorHAnsi" w:cstheme="minorHAnsi"/>
          <w:color w:val="3B3B3B"/>
          <w:sz w:val="20"/>
          <w:szCs w:val="20"/>
        </w:rPr>
        <w:t>Sistemes de control i gestió d’equips</w:t>
      </w:r>
      <w:r w:rsidR="008F49F6" w:rsidRPr="00B80AB7">
        <w:rPr>
          <w:rFonts w:asciiTheme="minorHAnsi" w:hAnsiTheme="minorHAnsi" w:cstheme="minorHAnsi"/>
          <w:color w:val="3B3B3B"/>
          <w:sz w:val="20"/>
          <w:szCs w:val="20"/>
        </w:rPr>
        <w:t>.</w:t>
      </w:r>
    </w:p>
    <w:p w14:paraId="00069C5C" w14:textId="1E4EA6F2" w:rsidR="00B80AB7" w:rsidRPr="00B80AB7" w:rsidRDefault="00000000" w:rsidP="00B80AB7">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265998983"/>
        </w:sdtPr>
        <w:sdtContent>
          <w:r w:rsidR="00580573" w:rsidRPr="00B80AB7">
            <w:rPr>
              <w:rFonts w:ascii="Segoe UI Symbol" w:eastAsia="Arial Unicode MS" w:hAnsi="Segoe UI Symbol" w:cs="Segoe UI Symbol"/>
              <w:color w:val="3B3B3B"/>
              <w:sz w:val="20"/>
              <w:szCs w:val="20"/>
            </w:rPr>
            <w:t>☐</w:t>
          </w:r>
        </w:sdtContent>
      </w:sdt>
      <w:r w:rsidR="00580573" w:rsidRPr="00B80AB7">
        <w:rPr>
          <w:rFonts w:asciiTheme="minorHAnsi" w:hAnsiTheme="minorHAnsi" w:cstheme="minorHAnsi"/>
          <w:color w:val="3B3B3B"/>
          <w:sz w:val="20"/>
          <w:szCs w:val="20"/>
        </w:rPr>
        <w:t xml:space="preserve"> Altres sistemes auxiliars d’eficiència energètica.</w:t>
      </w:r>
    </w:p>
    <w:p w14:paraId="7C6EAFF1" w14:textId="2DA0771F" w:rsidR="0002799C" w:rsidRPr="00B80AB7" w:rsidRDefault="00580573" w:rsidP="7645A088">
      <w:pPr>
        <w:pBdr>
          <w:top w:val="nil"/>
          <w:left w:val="nil"/>
          <w:bottom w:val="nil"/>
          <w:right w:val="nil"/>
          <w:between w:val="nil"/>
        </w:pBdr>
        <w:spacing w:before="120" w:line="240" w:lineRule="auto"/>
        <w:rPr>
          <w:rFonts w:asciiTheme="minorHAnsi" w:hAnsiTheme="minorHAnsi" w:cstheme="minorHAnsi"/>
          <w:b/>
          <w:bCs/>
          <w:sz w:val="20"/>
          <w:szCs w:val="20"/>
        </w:rPr>
      </w:pPr>
      <w:r w:rsidRPr="00B80AB7">
        <w:rPr>
          <w:rFonts w:asciiTheme="minorHAnsi" w:hAnsiTheme="minorHAnsi" w:cstheme="minorHAnsi"/>
          <w:b/>
          <w:bCs/>
          <w:sz w:val="20"/>
          <w:szCs w:val="20"/>
        </w:rPr>
        <w:t>Optimització de processos industrials</w:t>
      </w:r>
    </w:p>
    <w:p w14:paraId="714B358D" w14:textId="77777777" w:rsidR="00580573" w:rsidRPr="00B80AB7" w:rsidRDefault="00580573" w:rsidP="00580573">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Recuperació energètica:</w:t>
      </w:r>
    </w:p>
    <w:p w14:paraId="17970D5F" w14:textId="6ADCC128" w:rsidR="00580573" w:rsidRPr="00B80AB7" w:rsidRDefault="00000000" w:rsidP="00580573">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499957345"/>
        </w:sdtPr>
        <w:sdtContent>
          <w:r w:rsidR="00580573" w:rsidRPr="00B80AB7">
            <w:rPr>
              <w:rFonts w:ascii="Segoe UI Symbol" w:eastAsia="Arial Unicode MS" w:hAnsi="Segoe UI Symbol" w:cs="Segoe UI Symbol"/>
              <w:color w:val="3B3B3B"/>
              <w:sz w:val="20"/>
              <w:szCs w:val="20"/>
            </w:rPr>
            <w:t>☐</w:t>
          </w:r>
        </w:sdtContent>
      </w:sdt>
      <w:r w:rsidR="00580573" w:rsidRPr="00B80AB7">
        <w:rPr>
          <w:rFonts w:asciiTheme="minorHAnsi" w:hAnsiTheme="minorHAnsi" w:cstheme="minorHAnsi"/>
          <w:color w:val="3B3B3B"/>
          <w:sz w:val="20"/>
          <w:szCs w:val="20"/>
        </w:rPr>
        <w:t xml:space="preserve"> Utilització de calor residual en processos de producció.</w:t>
      </w:r>
    </w:p>
    <w:p w14:paraId="18E8B5CE" w14:textId="65F73343" w:rsidR="00580573" w:rsidRPr="00B80AB7" w:rsidRDefault="00000000" w:rsidP="00580573">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679155689"/>
        </w:sdtPr>
        <w:sdtContent>
          <w:r w:rsidR="00580573" w:rsidRPr="00B80AB7">
            <w:rPr>
              <w:rFonts w:ascii="Segoe UI Symbol" w:eastAsia="Arial Unicode MS" w:hAnsi="Segoe UI Symbol" w:cs="Segoe UI Symbol"/>
              <w:color w:val="3B3B3B"/>
              <w:sz w:val="20"/>
              <w:szCs w:val="20"/>
            </w:rPr>
            <w:t>☐</w:t>
          </w:r>
        </w:sdtContent>
      </w:sdt>
      <w:r w:rsidR="00580573" w:rsidRPr="00B80AB7">
        <w:rPr>
          <w:rFonts w:asciiTheme="minorHAnsi" w:hAnsiTheme="minorHAnsi" w:cstheme="minorHAnsi"/>
          <w:color w:val="3B3B3B"/>
          <w:sz w:val="20"/>
          <w:szCs w:val="20"/>
        </w:rPr>
        <w:t xml:space="preserve"> Integració de sistemes de cogeneració o trigeneració.</w:t>
      </w:r>
    </w:p>
    <w:p w14:paraId="68801F16" w14:textId="77777777" w:rsidR="00580573" w:rsidRPr="00B80AB7" w:rsidRDefault="00580573" w:rsidP="00580573">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Substitució d’equips:</w:t>
      </w:r>
    </w:p>
    <w:p w14:paraId="14C8AFA5" w14:textId="5E8DD4F5" w:rsidR="00580573" w:rsidRPr="00B80AB7" w:rsidRDefault="00000000" w:rsidP="00580573">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697036035"/>
        </w:sdtPr>
        <w:sdtContent>
          <w:r w:rsidR="00580573" w:rsidRPr="00B80AB7">
            <w:rPr>
              <w:rFonts w:ascii="Segoe UI Symbol" w:eastAsia="Arial Unicode MS" w:hAnsi="Segoe UI Symbol" w:cs="Segoe UI Symbol"/>
              <w:color w:val="3B3B3B"/>
              <w:sz w:val="20"/>
              <w:szCs w:val="20"/>
            </w:rPr>
            <w:t>☐</w:t>
          </w:r>
        </w:sdtContent>
      </w:sdt>
      <w:r w:rsidR="00580573" w:rsidRPr="00B80AB7">
        <w:rPr>
          <w:rFonts w:asciiTheme="minorHAnsi" w:hAnsiTheme="minorHAnsi" w:cstheme="minorHAnsi"/>
          <w:color w:val="3B3B3B"/>
          <w:sz w:val="20"/>
          <w:szCs w:val="20"/>
        </w:rPr>
        <w:t xml:space="preserve"> Motors elèctrics per altres d’alta eficiència (classe IE3 o IE4).</w:t>
      </w:r>
    </w:p>
    <w:p w14:paraId="72070E6D" w14:textId="6F89CABF" w:rsidR="00580573" w:rsidRDefault="00000000" w:rsidP="00580573">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532990639"/>
        </w:sdtPr>
        <w:sdtContent>
          <w:r w:rsidR="00580573" w:rsidRPr="00B80AB7">
            <w:rPr>
              <w:rFonts w:ascii="Segoe UI Symbol" w:eastAsia="Arial Unicode MS" w:hAnsi="Segoe UI Symbol" w:cs="Segoe UI Symbol"/>
              <w:color w:val="3B3B3B"/>
              <w:sz w:val="20"/>
              <w:szCs w:val="20"/>
            </w:rPr>
            <w:t>☐</w:t>
          </w:r>
        </w:sdtContent>
      </w:sdt>
      <w:r w:rsidR="00580573" w:rsidRPr="00B80AB7">
        <w:rPr>
          <w:rFonts w:asciiTheme="minorHAnsi" w:hAnsiTheme="minorHAnsi" w:cstheme="minorHAnsi"/>
          <w:color w:val="3B3B3B"/>
          <w:sz w:val="20"/>
          <w:szCs w:val="20"/>
        </w:rPr>
        <w:t xml:space="preserve"> Equips de producció amb tecnologies més eficients.</w:t>
      </w:r>
    </w:p>
    <w:p w14:paraId="59D2BA38" w14:textId="77777777" w:rsidR="00580573" w:rsidRPr="00B80AB7" w:rsidRDefault="00580573" w:rsidP="00580573">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Automatització de processos:</w:t>
      </w:r>
    </w:p>
    <w:p w14:paraId="5507C2B6" w14:textId="77777777" w:rsidR="00E97634" w:rsidRDefault="00000000" w:rsidP="00E97634">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662895053"/>
        </w:sdtPr>
        <w:sdtContent>
          <w:r w:rsidR="00580573" w:rsidRPr="00B80AB7">
            <w:rPr>
              <w:rFonts w:ascii="Segoe UI Symbol" w:eastAsia="Arial Unicode MS" w:hAnsi="Segoe UI Symbol" w:cs="Segoe UI Symbol"/>
              <w:color w:val="3B3B3B"/>
              <w:sz w:val="20"/>
              <w:szCs w:val="20"/>
            </w:rPr>
            <w:t>☐</w:t>
          </w:r>
        </w:sdtContent>
      </w:sdt>
      <w:r w:rsidR="00580573" w:rsidRPr="00B80AB7">
        <w:rPr>
          <w:rFonts w:asciiTheme="minorHAnsi" w:hAnsiTheme="minorHAnsi" w:cstheme="minorHAnsi"/>
          <w:color w:val="3B3B3B"/>
          <w:sz w:val="20"/>
          <w:szCs w:val="20"/>
        </w:rPr>
        <w:t xml:space="preserve"> Implantació de sistemes SCADA o altres eines de gestió intel·ligent.</w:t>
      </w:r>
    </w:p>
    <w:p w14:paraId="09784B5A" w14:textId="5CBBAE61" w:rsidR="0002799C" w:rsidRPr="00B80AB7" w:rsidRDefault="00000000" w:rsidP="7B656543">
      <w:pPr>
        <w:spacing w:before="120" w:line="240" w:lineRule="auto"/>
        <w:rPr>
          <w:rFonts w:asciiTheme="minorHAnsi" w:hAnsiTheme="minorHAnsi" w:cstheme="minorBidi"/>
          <w:color w:val="3B3B3B" w:themeColor="accent6" w:themeTint="E6"/>
          <w:sz w:val="20"/>
          <w:szCs w:val="20"/>
        </w:rPr>
      </w:pPr>
      <w:sdt>
        <w:sdtPr>
          <w:rPr>
            <w:rFonts w:asciiTheme="minorHAnsi" w:hAnsiTheme="minorHAnsi" w:cstheme="minorBidi"/>
            <w:sz w:val="20"/>
            <w:szCs w:val="20"/>
          </w:rPr>
          <w:tag w:val="goog_rdk_4"/>
          <w:id w:val="-1691667532"/>
        </w:sdtPr>
        <w:sdtContent>
          <w:r w:rsidR="00580573" w:rsidRPr="7B656543">
            <w:rPr>
              <w:rFonts w:ascii="Segoe UI Symbol" w:eastAsia="Arial Unicode MS" w:hAnsi="Segoe UI Symbol" w:cs="Segoe UI Symbol"/>
              <w:color w:val="3B3B3B" w:themeColor="accent6" w:themeTint="E6"/>
              <w:sz w:val="20"/>
              <w:szCs w:val="20"/>
            </w:rPr>
            <w:t>☐</w:t>
          </w:r>
        </w:sdtContent>
      </w:sdt>
      <w:r w:rsidR="00580573" w:rsidRPr="7B656543">
        <w:rPr>
          <w:rFonts w:asciiTheme="minorHAnsi" w:hAnsiTheme="minorHAnsi" w:cstheme="minorBidi"/>
          <w:color w:val="3B3B3B" w:themeColor="accent6" w:themeTint="E6"/>
          <w:sz w:val="20"/>
          <w:szCs w:val="20"/>
        </w:rPr>
        <w:t xml:space="preserve"> </w:t>
      </w:r>
      <w:proofErr w:type="spellStart"/>
      <w:r w:rsidR="00580573" w:rsidRPr="7B656543">
        <w:rPr>
          <w:rFonts w:asciiTheme="minorHAnsi" w:hAnsiTheme="minorHAnsi" w:cstheme="minorBidi"/>
          <w:color w:val="3B3B3B" w:themeColor="accent6" w:themeTint="E6"/>
          <w:sz w:val="20"/>
          <w:szCs w:val="20"/>
        </w:rPr>
        <w:t>Sensorització</w:t>
      </w:r>
      <w:proofErr w:type="spellEnd"/>
      <w:r w:rsidR="00580573" w:rsidRPr="7B656543">
        <w:rPr>
          <w:rFonts w:asciiTheme="minorHAnsi" w:hAnsiTheme="minorHAnsi" w:cstheme="minorBidi"/>
          <w:color w:val="3B3B3B" w:themeColor="accent6" w:themeTint="E6"/>
          <w:sz w:val="20"/>
          <w:szCs w:val="20"/>
        </w:rPr>
        <w:t xml:space="preserve"> per monitoritzar temps reals d'ús i ineficiències.</w:t>
      </w:r>
      <w:r w:rsidR="00580573">
        <w:br/>
      </w:r>
    </w:p>
    <w:p w14:paraId="24569899" w14:textId="021E6F06" w:rsidR="00A760B1" w:rsidRDefault="00A760B1">
      <w:pPr>
        <w:rPr>
          <w:rFonts w:asciiTheme="minorHAnsi" w:hAnsiTheme="minorHAnsi" w:cstheme="minorBidi"/>
          <w:b/>
          <w:bCs/>
          <w:color w:val="262626" w:themeColor="accent6"/>
          <w:sz w:val="20"/>
          <w:szCs w:val="20"/>
        </w:rPr>
      </w:pPr>
      <w:r>
        <w:rPr>
          <w:rFonts w:asciiTheme="minorHAnsi" w:hAnsiTheme="minorHAnsi" w:cstheme="minorBidi"/>
          <w:b/>
          <w:bCs/>
          <w:color w:val="262626" w:themeColor="accent6"/>
          <w:sz w:val="20"/>
          <w:szCs w:val="20"/>
        </w:rPr>
        <w:br w:type="page"/>
      </w:r>
    </w:p>
    <w:p w14:paraId="471D1E5F" w14:textId="5ABB4432" w:rsidR="0002799C" w:rsidRPr="00B80AB7" w:rsidRDefault="0002799C" w:rsidP="7B656543">
      <w:pPr>
        <w:spacing w:before="120" w:line="240" w:lineRule="auto"/>
        <w:rPr>
          <w:rFonts w:asciiTheme="minorHAnsi" w:hAnsiTheme="minorHAnsi" w:cstheme="minorBidi"/>
          <w:b/>
          <w:bCs/>
          <w:color w:val="262626" w:themeColor="accent6"/>
          <w:sz w:val="20"/>
          <w:szCs w:val="20"/>
        </w:rPr>
      </w:pPr>
    </w:p>
    <w:p w14:paraId="7428AEB5" w14:textId="0C9161BB" w:rsidR="0002799C" w:rsidRPr="00B80AB7" w:rsidRDefault="0002799C" w:rsidP="7B656543">
      <w:pPr>
        <w:spacing w:before="120" w:line="240" w:lineRule="auto"/>
        <w:rPr>
          <w:rFonts w:asciiTheme="minorHAnsi" w:hAnsiTheme="minorHAnsi" w:cstheme="minorBidi"/>
          <w:b/>
          <w:bCs/>
          <w:color w:val="262626" w:themeColor="accent6"/>
          <w:sz w:val="20"/>
          <w:szCs w:val="20"/>
        </w:rPr>
      </w:pPr>
    </w:p>
    <w:p w14:paraId="42D0FD9F" w14:textId="6510C039" w:rsidR="0002799C" w:rsidRPr="00B80AB7" w:rsidRDefault="00580573" w:rsidP="7B656543">
      <w:pPr>
        <w:spacing w:before="120" w:line="240" w:lineRule="auto"/>
        <w:rPr>
          <w:rFonts w:asciiTheme="minorHAnsi" w:hAnsiTheme="minorHAnsi" w:cstheme="minorBidi"/>
          <w:color w:val="3B3B3B"/>
          <w:sz w:val="20"/>
          <w:szCs w:val="20"/>
        </w:rPr>
      </w:pPr>
      <w:r w:rsidRPr="7B656543">
        <w:rPr>
          <w:rFonts w:asciiTheme="minorHAnsi" w:hAnsiTheme="minorHAnsi" w:cstheme="minorBidi"/>
          <w:b/>
          <w:bCs/>
          <w:color w:val="262626" w:themeColor="accent6"/>
          <w:sz w:val="20"/>
          <w:szCs w:val="20"/>
        </w:rPr>
        <w:t>Mobilitat sostenible</w:t>
      </w:r>
    </w:p>
    <w:p w14:paraId="5B7CF5A0" w14:textId="77777777" w:rsidR="00DB623D" w:rsidRPr="00B80AB7" w:rsidRDefault="00DB623D" w:rsidP="00DB623D">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15"/>
          <w:id w:val="-974455229"/>
        </w:sdtPr>
        <w:sdtContent>
          <w:r w:rsidRPr="00B80AB7">
            <w:rPr>
              <w:rFonts w:ascii="Segoe UI Symbol" w:eastAsia="Arial Unicode MS" w:hAnsi="Segoe UI Symbol" w:cs="Segoe UI Symbol"/>
              <w:color w:val="3B3B3B"/>
              <w:sz w:val="20"/>
              <w:szCs w:val="20"/>
            </w:rPr>
            <w:t>☐</w:t>
          </w:r>
        </w:sdtContent>
      </w:sdt>
      <w:r w:rsidRPr="00B80AB7">
        <w:rPr>
          <w:rFonts w:asciiTheme="minorHAnsi" w:hAnsiTheme="minorHAnsi" w:cstheme="minorHAnsi"/>
          <w:color w:val="3B3B3B"/>
          <w:sz w:val="20"/>
          <w:szCs w:val="20"/>
        </w:rPr>
        <w:t xml:space="preserve"> Substitució de vehicles de combustió per vehicle elèctrics 100%</w:t>
      </w:r>
    </w:p>
    <w:p w14:paraId="63E7EA64" w14:textId="77777777" w:rsidR="00DB623D" w:rsidRPr="00B80AB7" w:rsidRDefault="00DB623D" w:rsidP="00DB623D">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16"/>
          <w:id w:val="-763384093"/>
        </w:sdtPr>
        <w:sdtContent>
          <w:r w:rsidRPr="00B80AB7">
            <w:rPr>
              <w:rFonts w:ascii="Segoe UI Symbol" w:eastAsia="Arial Unicode MS" w:hAnsi="Segoe UI Symbol" w:cs="Segoe UI Symbol"/>
              <w:color w:val="3B3B3B"/>
              <w:sz w:val="20"/>
              <w:szCs w:val="20"/>
            </w:rPr>
            <w:t>☐</w:t>
          </w:r>
        </w:sdtContent>
      </w:sdt>
      <w:r w:rsidRPr="00B80AB7">
        <w:rPr>
          <w:rFonts w:asciiTheme="minorHAnsi" w:hAnsiTheme="minorHAnsi" w:cstheme="minorHAnsi"/>
          <w:color w:val="3B3B3B"/>
          <w:sz w:val="20"/>
          <w:szCs w:val="20"/>
        </w:rPr>
        <w:t xml:space="preserve"> Substitució dels pneumàtics per d’altres de major eficiència energètica</w:t>
      </w:r>
    </w:p>
    <w:p w14:paraId="31DFC257" w14:textId="7803CDF6" w:rsidR="0002799C" w:rsidRDefault="00000000">
      <w:pPr>
        <w:spacing w:line="240" w:lineRule="auto"/>
        <w:rPr>
          <w:rFonts w:asciiTheme="minorHAnsi" w:hAnsiTheme="minorHAnsi" w:cstheme="minorHAnsi"/>
          <w:color w:val="3B3B3B" w:themeColor="accent6" w:themeTint="E6"/>
          <w:sz w:val="20"/>
          <w:szCs w:val="20"/>
        </w:rPr>
      </w:pPr>
      <w:sdt>
        <w:sdtPr>
          <w:rPr>
            <w:rFonts w:asciiTheme="minorHAnsi" w:hAnsiTheme="minorHAnsi" w:cstheme="minorHAnsi"/>
            <w:sz w:val="20"/>
            <w:szCs w:val="20"/>
          </w:rPr>
          <w:tag w:val="goog_rdk_17"/>
          <w:id w:val="-1370834268"/>
        </w:sdtPr>
        <w:sdtContent>
          <w:r w:rsidR="009B1E94" w:rsidRPr="00B80AB7">
            <w:rPr>
              <w:rFonts w:ascii="Segoe UI Symbol" w:eastAsia="Arial Unicode MS" w:hAnsi="Segoe UI Symbol" w:cs="Segoe UI Symbol"/>
              <w:color w:val="3B3B3B" w:themeColor="accent6" w:themeTint="E6"/>
              <w:sz w:val="20"/>
              <w:szCs w:val="20"/>
            </w:rPr>
            <w:t>☐</w:t>
          </w:r>
        </w:sdtContent>
      </w:sdt>
      <w:r w:rsidR="009B1E94" w:rsidRPr="00B80AB7">
        <w:rPr>
          <w:rFonts w:asciiTheme="minorHAnsi" w:hAnsiTheme="minorHAnsi" w:cstheme="minorHAnsi"/>
          <w:color w:val="3B3B3B" w:themeColor="accent6" w:themeTint="E6"/>
          <w:sz w:val="20"/>
          <w:szCs w:val="20"/>
        </w:rPr>
        <w:t xml:space="preserve"> </w:t>
      </w:r>
      <w:r w:rsidR="00580573" w:rsidRPr="00B80AB7">
        <w:rPr>
          <w:rFonts w:asciiTheme="minorHAnsi" w:hAnsiTheme="minorHAnsi" w:cstheme="minorHAnsi"/>
          <w:color w:val="3B3B3B" w:themeColor="accent6" w:themeTint="E6"/>
          <w:sz w:val="20"/>
          <w:szCs w:val="20"/>
        </w:rPr>
        <w:t>Punts de recàrrega per a vehicles elèctrics.</w:t>
      </w:r>
    </w:p>
    <w:p w14:paraId="5C1C4FC1" w14:textId="77777777" w:rsidR="00DB623D" w:rsidRDefault="00DB623D">
      <w:pPr>
        <w:spacing w:line="240" w:lineRule="auto"/>
        <w:rPr>
          <w:rFonts w:asciiTheme="minorHAnsi" w:hAnsiTheme="minorHAnsi" w:cstheme="minorHAnsi"/>
          <w:color w:val="3B3B3B" w:themeColor="accent6" w:themeTint="E6"/>
          <w:sz w:val="20"/>
          <w:szCs w:val="20"/>
        </w:rPr>
      </w:pPr>
    </w:p>
    <w:p w14:paraId="56B2F41B" w14:textId="2B8E905E" w:rsidR="00DB623D" w:rsidRPr="00DB623D" w:rsidRDefault="00DB623D">
      <w:pPr>
        <w:spacing w:line="240" w:lineRule="auto"/>
        <w:rPr>
          <w:rFonts w:asciiTheme="minorHAnsi" w:hAnsiTheme="minorHAnsi" w:cstheme="minorHAnsi"/>
          <w:b/>
          <w:bCs/>
          <w:color w:val="3B3B3B" w:themeColor="accent6" w:themeTint="E6"/>
          <w:sz w:val="20"/>
          <w:szCs w:val="20"/>
        </w:rPr>
      </w:pPr>
      <w:r>
        <w:rPr>
          <w:rFonts w:asciiTheme="minorHAnsi" w:hAnsiTheme="minorHAnsi" w:cstheme="minorHAnsi"/>
          <w:b/>
          <w:bCs/>
          <w:color w:val="3B3B3B" w:themeColor="accent6" w:themeTint="E6"/>
          <w:sz w:val="20"/>
          <w:szCs w:val="20"/>
        </w:rPr>
        <w:t>Altres</w:t>
      </w:r>
    </w:p>
    <w:p w14:paraId="492FC19E" w14:textId="66D98834" w:rsidR="00DB623D" w:rsidRPr="00B80AB7" w:rsidRDefault="00DB623D" w:rsidP="00DB623D">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15"/>
          <w:id w:val="367658498"/>
        </w:sdtPr>
        <w:sdtContent>
          <w:r w:rsidRPr="00B80AB7">
            <w:rPr>
              <w:rFonts w:ascii="Segoe UI Symbol" w:eastAsia="Arial Unicode MS" w:hAnsi="Segoe UI Symbol" w:cs="Segoe UI Symbol"/>
              <w:color w:val="3B3B3B"/>
              <w:sz w:val="20"/>
              <w:szCs w:val="20"/>
            </w:rPr>
            <w:t>☐</w:t>
          </w:r>
        </w:sdtContent>
      </w:sdt>
      <w:r w:rsidRPr="00B80AB7">
        <w:rPr>
          <w:rFonts w:asciiTheme="minorHAnsi" w:hAnsiTheme="minorHAnsi" w:cstheme="minorHAnsi"/>
          <w:color w:val="3B3B3B"/>
          <w:sz w:val="20"/>
          <w:szCs w:val="20"/>
        </w:rPr>
        <w:t xml:space="preserve"> </w:t>
      </w:r>
      <w:r>
        <w:rPr>
          <w:rFonts w:asciiTheme="minorHAnsi" w:hAnsiTheme="minorHAnsi" w:cstheme="minorHAnsi"/>
          <w:color w:val="3B3B3B"/>
          <w:sz w:val="20"/>
          <w:szCs w:val="20"/>
        </w:rPr>
        <w:t xml:space="preserve">Tramitació de </w:t>
      </w:r>
      <w:proofErr w:type="spellStart"/>
      <w:r>
        <w:rPr>
          <w:rFonts w:asciiTheme="minorHAnsi" w:hAnsiTheme="minorHAnsi" w:cstheme="minorHAnsi"/>
          <w:color w:val="3B3B3B"/>
          <w:sz w:val="20"/>
          <w:szCs w:val="20"/>
        </w:rPr>
        <w:t>CAEs</w:t>
      </w:r>
      <w:proofErr w:type="spellEnd"/>
    </w:p>
    <w:p w14:paraId="4823B8C5" w14:textId="707CE69D" w:rsidR="00DB623D" w:rsidRPr="00B80AB7" w:rsidRDefault="00DB623D" w:rsidP="00DB623D">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16"/>
          <w:id w:val="-1222819767"/>
        </w:sdtPr>
        <w:sdtContent>
          <w:r w:rsidRPr="00B80AB7">
            <w:rPr>
              <w:rFonts w:ascii="Segoe UI Symbol" w:eastAsia="Arial Unicode MS" w:hAnsi="Segoe UI Symbol" w:cs="Segoe UI Symbol"/>
              <w:color w:val="3B3B3B"/>
              <w:sz w:val="20"/>
              <w:szCs w:val="20"/>
            </w:rPr>
            <w:t>☐</w:t>
          </w:r>
        </w:sdtContent>
      </w:sdt>
      <w:r w:rsidRPr="00B80AB7">
        <w:rPr>
          <w:rFonts w:asciiTheme="minorHAnsi" w:hAnsiTheme="minorHAnsi" w:cstheme="minorHAnsi"/>
          <w:color w:val="3B3B3B"/>
          <w:sz w:val="20"/>
          <w:szCs w:val="20"/>
        </w:rPr>
        <w:t xml:space="preserve"> </w:t>
      </w:r>
      <w:r>
        <w:rPr>
          <w:rFonts w:asciiTheme="minorHAnsi" w:hAnsiTheme="minorHAnsi" w:cstheme="minorHAnsi"/>
          <w:color w:val="3B3B3B"/>
          <w:sz w:val="20"/>
          <w:szCs w:val="20"/>
        </w:rPr>
        <w:t>Tramitació de Subvencions</w:t>
      </w:r>
    </w:p>
    <w:p w14:paraId="5BF06E90" w14:textId="77777777" w:rsidR="00DB623D" w:rsidRPr="00B80AB7" w:rsidRDefault="00DB623D">
      <w:pPr>
        <w:spacing w:line="240" w:lineRule="auto"/>
        <w:rPr>
          <w:rFonts w:asciiTheme="minorHAnsi" w:eastAsia="Montserrat Light" w:hAnsiTheme="minorHAnsi" w:cstheme="minorHAnsi"/>
          <w:color w:val="5C5C5C"/>
          <w:sz w:val="20"/>
          <w:szCs w:val="20"/>
        </w:rPr>
      </w:pPr>
    </w:p>
    <w:p w14:paraId="468827DC" w14:textId="77777777" w:rsidR="00B80AB7" w:rsidRDefault="00B80AB7">
      <w:pPr>
        <w:rPr>
          <w:rFonts w:asciiTheme="minorHAnsi" w:eastAsia="Montserrat Light" w:hAnsiTheme="minorHAnsi" w:cstheme="minorHAnsi"/>
          <w:color w:val="5C5C5C"/>
          <w:sz w:val="20"/>
          <w:szCs w:val="20"/>
        </w:rPr>
      </w:pPr>
    </w:p>
    <w:p w14:paraId="47192FEA" w14:textId="77777777" w:rsidR="00B80AB7" w:rsidRDefault="00B80AB7">
      <w:pPr>
        <w:rPr>
          <w:rFonts w:asciiTheme="minorHAnsi" w:eastAsia="Montserrat Light" w:hAnsiTheme="minorHAnsi" w:cstheme="minorHAnsi"/>
          <w:color w:val="5C5C5C"/>
          <w:sz w:val="20"/>
          <w:szCs w:val="20"/>
        </w:rPr>
      </w:pPr>
    </w:p>
    <w:p w14:paraId="5CFBCC76" w14:textId="77777777" w:rsidR="00B80AB7" w:rsidRDefault="00B80AB7">
      <w:pPr>
        <w:rPr>
          <w:rFonts w:asciiTheme="minorHAnsi" w:eastAsia="Montserrat Light" w:hAnsiTheme="minorHAnsi" w:cstheme="minorHAnsi"/>
          <w:color w:val="5C5C5C"/>
          <w:sz w:val="20"/>
          <w:szCs w:val="20"/>
        </w:rPr>
      </w:pPr>
    </w:p>
    <w:p w14:paraId="75953545" w14:textId="77777777" w:rsidR="00B80AB7" w:rsidRDefault="00B80AB7">
      <w:pPr>
        <w:rPr>
          <w:rFonts w:asciiTheme="minorHAnsi" w:eastAsia="Montserrat Light" w:hAnsiTheme="minorHAnsi" w:cstheme="minorHAnsi"/>
          <w:color w:val="5C5C5C"/>
          <w:sz w:val="20"/>
          <w:szCs w:val="20"/>
        </w:rPr>
      </w:pPr>
    </w:p>
    <w:p w14:paraId="6B090BBF" w14:textId="77777777" w:rsidR="00B80AB7" w:rsidRDefault="00B80AB7">
      <w:pPr>
        <w:rPr>
          <w:rFonts w:asciiTheme="minorHAnsi" w:eastAsia="Montserrat Light" w:hAnsiTheme="minorHAnsi" w:cstheme="minorHAnsi"/>
          <w:color w:val="5C5C5C"/>
          <w:sz w:val="20"/>
          <w:szCs w:val="20"/>
        </w:rPr>
      </w:pPr>
    </w:p>
    <w:p w14:paraId="12236378" w14:textId="77777777" w:rsidR="00B80AB7" w:rsidRDefault="00B80AB7">
      <w:pPr>
        <w:rPr>
          <w:rFonts w:asciiTheme="minorHAnsi" w:eastAsia="Montserrat Light" w:hAnsiTheme="minorHAnsi" w:cstheme="minorHAnsi"/>
          <w:color w:val="5C5C5C"/>
          <w:sz w:val="20"/>
          <w:szCs w:val="20"/>
        </w:rPr>
      </w:pPr>
    </w:p>
    <w:p w14:paraId="04B09DCE" w14:textId="77777777" w:rsidR="00E97634" w:rsidRDefault="00E97634">
      <w:pPr>
        <w:rPr>
          <w:rFonts w:asciiTheme="minorHAnsi" w:eastAsia="Montserrat Light" w:hAnsiTheme="minorHAnsi" w:cstheme="minorHAnsi"/>
          <w:color w:val="5C5C5C"/>
          <w:sz w:val="20"/>
          <w:szCs w:val="20"/>
        </w:rPr>
      </w:pPr>
    </w:p>
    <w:p w14:paraId="2583B0E0" w14:textId="77777777" w:rsidR="00E97634" w:rsidRDefault="00E97634">
      <w:pPr>
        <w:rPr>
          <w:rFonts w:asciiTheme="minorHAnsi" w:eastAsia="Montserrat Light" w:hAnsiTheme="minorHAnsi" w:cstheme="minorHAnsi"/>
          <w:color w:val="5C5C5C"/>
          <w:sz w:val="20"/>
          <w:szCs w:val="20"/>
        </w:rPr>
      </w:pPr>
    </w:p>
    <w:p w14:paraId="5B826627" w14:textId="77777777" w:rsidR="00E97634" w:rsidRDefault="00E97634">
      <w:pPr>
        <w:rPr>
          <w:rFonts w:asciiTheme="minorHAnsi" w:eastAsia="Montserrat Light" w:hAnsiTheme="minorHAnsi" w:cstheme="minorHAnsi"/>
          <w:color w:val="5C5C5C"/>
          <w:sz w:val="20"/>
          <w:szCs w:val="20"/>
        </w:rPr>
      </w:pPr>
    </w:p>
    <w:p w14:paraId="7135CFE9" w14:textId="77777777" w:rsidR="00E97634" w:rsidRDefault="00E97634">
      <w:pPr>
        <w:rPr>
          <w:rFonts w:asciiTheme="minorHAnsi" w:eastAsia="Montserrat Light" w:hAnsiTheme="minorHAnsi" w:cstheme="minorHAnsi"/>
          <w:color w:val="5C5C5C"/>
          <w:sz w:val="20"/>
          <w:szCs w:val="20"/>
        </w:rPr>
      </w:pPr>
    </w:p>
    <w:p w14:paraId="2F2CC296" w14:textId="77777777" w:rsidR="00E97634" w:rsidRDefault="00E97634">
      <w:pPr>
        <w:rPr>
          <w:rFonts w:asciiTheme="minorHAnsi" w:eastAsia="Montserrat Light" w:hAnsiTheme="minorHAnsi" w:cstheme="minorHAnsi"/>
          <w:color w:val="5C5C5C"/>
          <w:sz w:val="20"/>
          <w:szCs w:val="20"/>
        </w:rPr>
      </w:pPr>
    </w:p>
    <w:p w14:paraId="05670B5A" w14:textId="77777777" w:rsidR="00E97634" w:rsidRDefault="00E97634">
      <w:pPr>
        <w:rPr>
          <w:rFonts w:asciiTheme="minorHAnsi" w:eastAsia="Montserrat Light" w:hAnsiTheme="minorHAnsi" w:cstheme="minorHAnsi"/>
          <w:color w:val="5C5C5C"/>
          <w:sz w:val="20"/>
          <w:szCs w:val="20"/>
        </w:rPr>
      </w:pPr>
    </w:p>
    <w:p w14:paraId="5DF9AE6E" w14:textId="77777777" w:rsidR="00E97634" w:rsidRDefault="00E97634">
      <w:pPr>
        <w:rPr>
          <w:rFonts w:asciiTheme="minorHAnsi" w:eastAsia="Montserrat Light" w:hAnsiTheme="minorHAnsi" w:cstheme="minorHAnsi"/>
          <w:color w:val="5C5C5C"/>
          <w:sz w:val="20"/>
          <w:szCs w:val="20"/>
        </w:rPr>
      </w:pPr>
    </w:p>
    <w:p w14:paraId="40EDFDC4" w14:textId="77777777" w:rsidR="00E97634" w:rsidRDefault="00E97634">
      <w:pPr>
        <w:rPr>
          <w:rFonts w:asciiTheme="minorHAnsi" w:eastAsia="Montserrat Light" w:hAnsiTheme="minorHAnsi" w:cstheme="minorHAnsi"/>
          <w:color w:val="5C5C5C"/>
          <w:sz w:val="20"/>
          <w:szCs w:val="20"/>
        </w:rPr>
      </w:pPr>
    </w:p>
    <w:p w14:paraId="2CD3B073" w14:textId="77777777" w:rsidR="00E97634" w:rsidRDefault="00E97634">
      <w:pPr>
        <w:rPr>
          <w:rFonts w:asciiTheme="minorHAnsi" w:eastAsia="Montserrat Light" w:hAnsiTheme="minorHAnsi" w:cstheme="minorHAnsi"/>
          <w:color w:val="5C5C5C"/>
          <w:sz w:val="20"/>
          <w:szCs w:val="20"/>
        </w:rPr>
      </w:pPr>
    </w:p>
    <w:p w14:paraId="34C5ED8F" w14:textId="77777777" w:rsidR="00E97634" w:rsidRDefault="00E97634">
      <w:pPr>
        <w:rPr>
          <w:rFonts w:asciiTheme="minorHAnsi" w:eastAsia="Montserrat Light" w:hAnsiTheme="minorHAnsi" w:cstheme="minorHAnsi"/>
          <w:color w:val="5C5C5C"/>
          <w:sz w:val="20"/>
          <w:szCs w:val="20"/>
        </w:rPr>
      </w:pPr>
    </w:p>
    <w:p w14:paraId="6C8C5974" w14:textId="77777777" w:rsidR="00E97634" w:rsidRDefault="00E97634">
      <w:pPr>
        <w:rPr>
          <w:rFonts w:asciiTheme="minorHAnsi" w:eastAsia="Montserrat Light" w:hAnsiTheme="minorHAnsi" w:cstheme="minorHAnsi"/>
          <w:color w:val="5C5C5C"/>
          <w:sz w:val="20"/>
          <w:szCs w:val="20"/>
        </w:rPr>
      </w:pPr>
    </w:p>
    <w:p w14:paraId="702F57AC" w14:textId="28374CDC" w:rsidR="00B80AB7" w:rsidRDefault="00B80AB7">
      <w:pPr>
        <w:rPr>
          <w:rFonts w:asciiTheme="minorHAnsi" w:eastAsia="Montserrat Light" w:hAnsiTheme="minorHAnsi" w:cstheme="minorHAnsi"/>
          <w:color w:val="5C5C5C"/>
          <w:sz w:val="20"/>
          <w:szCs w:val="20"/>
        </w:rPr>
      </w:pPr>
      <w:r>
        <w:rPr>
          <w:rFonts w:asciiTheme="minorHAnsi" w:eastAsia="Montserrat Light" w:hAnsiTheme="minorHAnsi" w:cstheme="minorHAnsi"/>
          <w:color w:val="5C5C5C"/>
          <w:sz w:val="20"/>
          <w:szCs w:val="20"/>
        </w:rPr>
        <w:br w:type="page"/>
      </w:r>
    </w:p>
    <w:p w14:paraId="3806B19E" w14:textId="77777777" w:rsidR="00B80AB7" w:rsidRPr="00B80AB7" w:rsidRDefault="00B80AB7">
      <w:pPr>
        <w:spacing w:line="240" w:lineRule="auto"/>
        <w:rPr>
          <w:rFonts w:asciiTheme="minorHAnsi" w:eastAsia="Montserrat Light" w:hAnsiTheme="minorHAnsi" w:cstheme="minorHAnsi"/>
          <w:color w:val="5C5C5C"/>
          <w:sz w:val="20"/>
          <w:szCs w:val="20"/>
        </w:rPr>
        <w:sectPr w:rsidR="00B80AB7" w:rsidRPr="00B80AB7">
          <w:headerReference w:type="default" r:id="rId13"/>
          <w:type w:val="continuous"/>
          <w:pgSz w:w="11906" w:h="16838"/>
          <w:pgMar w:top="1134" w:right="849" w:bottom="1843" w:left="1134" w:header="708" w:footer="708" w:gutter="0"/>
          <w:cols w:num="2" w:space="708" w:equalWidth="0">
            <w:col w:w="4819" w:space="283"/>
            <w:col w:w="4819"/>
          </w:cols>
        </w:sectPr>
      </w:pPr>
    </w:p>
    <w:p w14:paraId="4C7AA55F" w14:textId="77777777" w:rsidR="00B80AB7" w:rsidRDefault="00B80AB7" w:rsidP="00B80AB7">
      <w:pPr>
        <w:pBdr>
          <w:top w:val="nil"/>
          <w:left w:val="nil"/>
          <w:bottom w:val="nil"/>
          <w:right w:val="nil"/>
          <w:between w:val="nil"/>
        </w:pBdr>
        <w:spacing w:after="0" w:line="240" w:lineRule="auto"/>
        <w:rPr>
          <w:rFonts w:asciiTheme="minorHAnsi" w:eastAsia="Spartan" w:hAnsiTheme="minorHAnsi" w:cstheme="minorHAnsi"/>
          <w:color w:val="262626" w:themeColor="accent6"/>
          <w:sz w:val="20"/>
          <w:szCs w:val="20"/>
        </w:rPr>
      </w:pPr>
    </w:p>
    <w:p w14:paraId="7070BA13" w14:textId="1826FCCA" w:rsidR="0025364C" w:rsidRDefault="00054549" w:rsidP="00B80AB7">
      <w:pPr>
        <w:pBdr>
          <w:top w:val="nil"/>
          <w:left w:val="nil"/>
          <w:bottom w:val="nil"/>
          <w:right w:val="nil"/>
          <w:between w:val="nil"/>
        </w:pBdr>
        <w:spacing w:after="0" w:line="240" w:lineRule="auto"/>
        <w:rPr>
          <w:rFonts w:asciiTheme="minorHAnsi" w:eastAsia="Spartan" w:hAnsiTheme="minorHAnsi" w:cstheme="minorHAnsi"/>
          <w:b/>
          <w:bCs/>
          <w:color w:val="262626" w:themeColor="accent6"/>
          <w:sz w:val="24"/>
          <w:szCs w:val="24"/>
        </w:rPr>
      </w:pPr>
      <w:r w:rsidRPr="00B80AB7">
        <w:rPr>
          <w:rFonts w:asciiTheme="minorHAnsi" w:eastAsia="Spartan" w:hAnsiTheme="minorHAnsi" w:cstheme="minorHAnsi"/>
          <w:b/>
          <w:bCs/>
          <w:color w:val="262626" w:themeColor="accent6"/>
          <w:sz w:val="24"/>
          <w:szCs w:val="24"/>
        </w:rPr>
        <w:t xml:space="preserve">DOCUMENTS A PRESENTAR PER PART DELS </w:t>
      </w:r>
      <w:r w:rsidR="000F067E" w:rsidRPr="00B80AB7">
        <w:rPr>
          <w:rFonts w:asciiTheme="minorHAnsi" w:eastAsia="Spartan" w:hAnsiTheme="minorHAnsi" w:cstheme="minorHAnsi"/>
          <w:b/>
          <w:bCs/>
          <w:color w:val="262626" w:themeColor="accent6"/>
          <w:sz w:val="24"/>
          <w:szCs w:val="24"/>
        </w:rPr>
        <w:t>PROFESSIONALS</w:t>
      </w:r>
      <w:r w:rsidRPr="00B80AB7">
        <w:rPr>
          <w:rFonts w:asciiTheme="minorHAnsi" w:eastAsia="Spartan" w:hAnsiTheme="minorHAnsi" w:cstheme="minorHAnsi"/>
          <w:b/>
          <w:bCs/>
          <w:color w:val="262626" w:themeColor="accent6"/>
          <w:sz w:val="24"/>
          <w:szCs w:val="24"/>
        </w:rPr>
        <w:t xml:space="preserve"> </w:t>
      </w:r>
    </w:p>
    <w:p w14:paraId="549C12B5" w14:textId="77777777" w:rsidR="00B80AB7" w:rsidRDefault="00B80AB7" w:rsidP="00B80AB7">
      <w:pPr>
        <w:pBdr>
          <w:top w:val="nil"/>
          <w:left w:val="nil"/>
          <w:bottom w:val="nil"/>
          <w:right w:val="nil"/>
          <w:between w:val="nil"/>
        </w:pBdr>
        <w:spacing w:after="0" w:line="240" w:lineRule="auto"/>
        <w:rPr>
          <w:rFonts w:asciiTheme="minorHAnsi" w:eastAsia="Spartan" w:hAnsiTheme="minorHAnsi" w:cstheme="minorHAnsi"/>
          <w:b/>
          <w:bCs/>
          <w:color w:val="262626" w:themeColor="accent6"/>
          <w:sz w:val="24"/>
          <w:szCs w:val="24"/>
        </w:rPr>
      </w:pPr>
    </w:p>
    <w:p w14:paraId="7860116B" w14:textId="77777777" w:rsidR="00B80AB7" w:rsidRPr="00B80AB7" w:rsidRDefault="00B80AB7" w:rsidP="00B80AB7">
      <w:pPr>
        <w:pBdr>
          <w:top w:val="nil"/>
          <w:left w:val="nil"/>
          <w:bottom w:val="nil"/>
          <w:right w:val="nil"/>
          <w:between w:val="nil"/>
        </w:pBdr>
        <w:spacing w:after="0" w:line="240" w:lineRule="auto"/>
        <w:rPr>
          <w:rFonts w:asciiTheme="minorHAnsi" w:eastAsia="Spartan" w:hAnsiTheme="minorHAnsi" w:cstheme="minorHAnsi"/>
          <w:b/>
          <w:bCs/>
          <w:color w:val="262626" w:themeColor="accent6"/>
          <w:sz w:val="24"/>
          <w:szCs w:val="24"/>
        </w:rPr>
      </w:pPr>
      <w:r w:rsidRPr="00B80AB7">
        <w:rPr>
          <w:rFonts w:asciiTheme="minorHAnsi" w:eastAsia="Spartan" w:hAnsiTheme="minorHAnsi" w:cstheme="minorHAnsi"/>
          <w:b/>
          <w:bCs/>
          <w:color w:val="262626" w:themeColor="accent6"/>
          <w:sz w:val="24"/>
          <w:szCs w:val="24"/>
        </w:rPr>
        <w:t>REQUERIMENTS ADMINISTRATIUS</w:t>
      </w:r>
    </w:p>
    <w:p w14:paraId="7C9B9996" w14:textId="77777777" w:rsidR="00B80AB7" w:rsidRPr="00B80AB7" w:rsidRDefault="00B80AB7" w:rsidP="00B80AB7">
      <w:pPr>
        <w:pBdr>
          <w:top w:val="nil"/>
          <w:left w:val="nil"/>
          <w:bottom w:val="nil"/>
          <w:right w:val="nil"/>
          <w:between w:val="nil"/>
        </w:pBdr>
        <w:spacing w:after="0" w:line="240" w:lineRule="auto"/>
        <w:rPr>
          <w:rFonts w:asciiTheme="minorHAnsi" w:eastAsia="Spartan" w:hAnsiTheme="minorHAnsi" w:cstheme="minorHAnsi"/>
          <w:b/>
          <w:bCs/>
          <w:color w:val="262626" w:themeColor="accent6"/>
          <w:sz w:val="24"/>
          <w:szCs w:val="24"/>
        </w:rPr>
      </w:pPr>
    </w:p>
    <w:p w14:paraId="0AA02B3A" w14:textId="77777777" w:rsidR="00B80AB7" w:rsidRPr="00B80AB7" w:rsidRDefault="00B80AB7" w:rsidP="00B80AB7">
      <w:pPr>
        <w:pBdr>
          <w:top w:val="nil"/>
          <w:left w:val="nil"/>
          <w:bottom w:val="nil"/>
          <w:right w:val="nil"/>
          <w:between w:val="nil"/>
        </w:pBdr>
        <w:spacing w:after="0" w:line="240" w:lineRule="auto"/>
        <w:rPr>
          <w:rFonts w:asciiTheme="minorHAnsi" w:hAnsiTheme="minorHAnsi" w:cstheme="minorHAnsi"/>
          <w:b/>
          <w:bCs/>
          <w:color w:val="262626" w:themeColor="accent6"/>
          <w:sz w:val="20"/>
          <w:szCs w:val="20"/>
          <w:highlight w:val="magenta"/>
        </w:rPr>
      </w:pPr>
    </w:p>
    <w:p w14:paraId="1B590426" w14:textId="29833CE9" w:rsidR="0025364C" w:rsidRPr="00B80AB7" w:rsidRDefault="009C3962" w:rsidP="7ACD3DCC">
      <w:pPr>
        <w:spacing w:after="220"/>
        <w:ind w:right="227"/>
        <w:jc w:val="both"/>
        <w:rPr>
          <w:rFonts w:asciiTheme="minorHAnsi" w:eastAsiaTheme="minorEastAsia" w:hAnsiTheme="minorHAnsi" w:cstheme="minorBidi"/>
          <w:sz w:val="20"/>
          <w:szCs w:val="20"/>
        </w:rPr>
      </w:pPr>
      <w:r w:rsidRPr="7ACD3DCC">
        <w:rPr>
          <w:rFonts w:asciiTheme="minorHAnsi" w:eastAsiaTheme="minorEastAsia" w:hAnsiTheme="minorHAnsi" w:cstheme="minorBidi"/>
          <w:sz w:val="20"/>
          <w:szCs w:val="20"/>
        </w:rPr>
        <w:t xml:space="preserve">El/la professional </w:t>
      </w:r>
      <w:r w:rsidR="0025364C" w:rsidRPr="7ACD3DCC">
        <w:rPr>
          <w:rFonts w:asciiTheme="minorHAnsi" w:eastAsiaTheme="minorEastAsia" w:hAnsiTheme="minorHAnsi" w:cstheme="minorBidi"/>
          <w:sz w:val="20"/>
          <w:szCs w:val="20"/>
        </w:rPr>
        <w:t xml:space="preserve">declara comptar amb una assegurança de responsabilitat civil professional amb una companyia asseguradora de reconeguda solvència que permeti per cobrir qualsevol dany que pogués ocasionar-se durant l'execució dels serveis contractats.  </w:t>
      </w:r>
    </w:p>
    <w:p w14:paraId="2C9764B9" w14:textId="20BA63EE" w:rsidR="00F765E2" w:rsidRPr="00B80AB7" w:rsidRDefault="0025364C" w:rsidP="7ACD3DCC">
      <w:pPr>
        <w:spacing w:before="120" w:after="220" w:line="240" w:lineRule="auto"/>
        <w:ind w:right="227"/>
        <w:jc w:val="both"/>
        <w:rPr>
          <w:rFonts w:asciiTheme="minorHAnsi" w:eastAsiaTheme="minorEastAsia" w:hAnsiTheme="minorHAnsi" w:cstheme="minorBidi"/>
          <w:sz w:val="20"/>
          <w:szCs w:val="20"/>
        </w:rPr>
      </w:pPr>
      <w:r w:rsidRPr="7ACD3DCC">
        <w:rPr>
          <w:rFonts w:asciiTheme="minorHAnsi" w:eastAsiaTheme="minorEastAsia" w:hAnsiTheme="minorHAnsi" w:cstheme="minorBidi"/>
          <w:sz w:val="20"/>
          <w:szCs w:val="20"/>
        </w:rPr>
        <w:t>A l’efecte d’acreditar que es disposa de l’assegurança vigent i al corrent de pagament de les primes,</w:t>
      </w:r>
      <w:r w:rsidR="009C3962" w:rsidRPr="7ACD3DCC">
        <w:rPr>
          <w:rFonts w:asciiTheme="minorHAnsi" w:eastAsiaTheme="minorEastAsia" w:hAnsiTheme="minorHAnsi" w:cstheme="minorBidi"/>
          <w:sz w:val="20"/>
          <w:szCs w:val="20"/>
        </w:rPr>
        <w:t xml:space="preserve"> el/la professional </w:t>
      </w:r>
      <w:r w:rsidRPr="7ACD3DCC">
        <w:rPr>
          <w:rFonts w:asciiTheme="minorHAnsi" w:eastAsiaTheme="minorEastAsia" w:hAnsiTheme="minorHAnsi" w:cstheme="minorBidi"/>
          <w:sz w:val="20"/>
          <w:szCs w:val="20"/>
        </w:rPr>
        <w:t xml:space="preserve">s’obliga a traslladar </w:t>
      </w:r>
      <w:r w:rsidR="671C1CDA" w:rsidRPr="7ACD3DCC">
        <w:rPr>
          <w:rFonts w:asciiTheme="minorHAnsi" w:eastAsiaTheme="minorEastAsia" w:hAnsiTheme="minorHAnsi" w:cstheme="minorBidi"/>
          <w:sz w:val="20"/>
          <w:szCs w:val="20"/>
        </w:rPr>
        <w:t xml:space="preserve">anualment mentre estigui vigent aquest projecte </w:t>
      </w:r>
      <w:r w:rsidRPr="7ACD3DCC">
        <w:rPr>
          <w:rFonts w:asciiTheme="minorHAnsi" w:eastAsiaTheme="minorEastAsia" w:hAnsiTheme="minorHAnsi" w:cstheme="minorBidi"/>
          <w:sz w:val="20"/>
          <w:szCs w:val="20"/>
        </w:rPr>
        <w:t>a PIMEC una certificació de cobertures, vigència i conforme es troba al corrent de pagament.</w:t>
      </w:r>
      <w:r w:rsidR="1D842975" w:rsidRPr="7ACD3DCC">
        <w:rPr>
          <w:rFonts w:asciiTheme="minorHAnsi" w:eastAsiaTheme="minorEastAsia" w:hAnsiTheme="minorHAnsi" w:cstheme="minorBidi"/>
          <w:sz w:val="20"/>
          <w:szCs w:val="20"/>
        </w:rPr>
        <w:t xml:space="preserve"> </w:t>
      </w:r>
    </w:p>
    <w:p w14:paraId="46C092F4" w14:textId="1C760CCE" w:rsidR="7930499C" w:rsidRDefault="7930499C" w:rsidP="7ACD3DCC">
      <w:pPr>
        <w:spacing w:before="120" w:after="220" w:line="240" w:lineRule="auto"/>
        <w:ind w:right="227"/>
        <w:jc w:val="both"/>
        <w:rPr>
          <w:rFonts w:asciiTheme="minorHAnsi" w:eastAsiaTheme="minorEastAsia" w:hAnsiTheme="minorHAnsi" w:cstheme="minorBidi"/>
          <w:sz w:val="20"/>
          <w:szCs w:val="20"/>
        </w:rPr>
      </w:pPr>
      <w:r w:rsidRPr="7ACD3DCC">
        <w:rPr>
          <w:rFonts w:asciiTheme="minorHAnsi" w:eastAsiaTheme="minorEastAsia" w:hAnsiTheme="minorHAnsi" w:cstheme="minorBidi"/>
          <w:sz w:val="20"/>
          <w:szCs w:val="20"/>
        </w:rPr>
        <w:t>El/la professional indemnitzarà i mantindrà indemne a PIMEC de qualsevol responsabilitat derivada dels danys i perjudicis, directes o indirectes, que pugui causar com a conseqüència de qualsevol conducta negligent, dolosa o culposa que dugui a terme en l’execució dels seus serveis, així com per qualsevol incompliment del present contracte.</w:t>
      </w:r>
    </w:p>
    <w:p w14:paraId="33149D3C" w14:textId="1D3C80BE" w:rsidR="00F765E2" w:rsidRPr="00B80AB7" w:rsidRDefault="00000000" w:rsidP="7ACD3DCC">
      <w:pPr>
        <w:spacing w:before="120" w:after="220" w:line="240" w:lineRule="auto"/>
        <w:ind w:right="227"/>
        <w:jc w:val="both"/>
        <w:rPr>
          <w:rFonts w:asciiTheme="minorHAnsi" w:eastAsiaTheme="minorEastAsia" w:hAnsiTheme="minorHAnsi" w:cstheme="minorBidi"/>
          <w:b/>
          <w:bCs/>
          <w:color w:val="262626" w:themeColor="accent6"/>
          <w:sz w:val="20"/>
          <w:szCs w:val="20"/>
        </w:rPr>
      </w:pPr>
      <w:sdt>
        <w:sdtPr>
          <w:rPr>
            <w:rFonts w:asciiTheme="minorHAnsi" w:eastAsiaTheme="minorEastAsia" w:hAnsiTheme="minorHAnsi" w:cstheme="minorBidi"/>
            <w:sz w:val="20"/>
            <w:szCs w:val="20"/>
          </w:rPr>
          <w:tag w:val="goog_rdk_45"/>
          <w:id w:val="1824012410"/>
        </w:sdtPr>
        <w:sdtContent>
          <w:r w:rsidR="00F765E2" w:rsidRPr="7ACD3DCC">
            <w:rPr>
              <w:rFonts w:asciiTheme="minorHAnsi" w:eastAsiaTheme="minorEastAsia" w:hAnsiTheme="minorHAnsi" w:cstheme="minorBidi"/>
              <w:color w:val="262626"/>
              <w:sz w:val="20"/>
              <w:szCs w:val="20"/>
            </w:rPr>
            <w:t>☐</w:t>
          </w:r>
        </w:sdtContent>
      </w:sdt>
      <w:r w:rsidR="00F765E2" w:rsidRPr="7ACD3DCC">
        <w:rPr>
          <w:rFonts w:asciiTheme="minorHAnsi" w:eastAsiaTheme="minorEastAsia" w:hAnsiTheme="minorHAnsi" w:cstheme="minorBidi"/>
          <w:sz w:val="20"/>
          <w:szCs w:val="20"/>
        </w:rPr>
        <w:t xml:space="preserve"> Declaració responsable relativa al compliment dels requisits per l’exercici de l’activitat professional</w:t>
      </w:r>
      <w:r w:rsidR="00F765E2" w:rsidRPr="7ACD3DCC">
        <w:rPr>
          <w:rFonts w:asciiTheme="minorHAnsi" w:eastAsiaTheme="minorEastAsia" w:hAnsiTheme="minorHAnsi" w:cstheme="minorBidi"/>
          <w:b/>
          <w:bCs/>
          <w:sz w:val="20"/>
          <w:szCs w:val="20"/>
          <w:shd w:val="clear" w:color="auto" w:fill="F2F2F2"/>
        </w:rPr>
        <w:t xml:space="preserve">*Annex </w:t>
      </w:r>
      <w:r w:rsidR="005516C4" w:rsidRPr="7ACD3DCC">
        <w:rPr>
          <w:rFonts w:asciiTheme="minorHAnsi" w:eastAsiaTheme="minorEastAsia" w:hAnsiTheme="minorHAnsi" w:cstheme="minorBidi"/>
          <w:b/>
          <w:bCs/>
          <w:sz w:val="20"/>
          <w:szCs w:val="20"/>
          <w:shd w:val="clear" w:color="auto" w:fill="F2F2F2"/>
        </w:rPr>
        <w:t>1</w:t>
      </w:r>
    </w:p>
    <w:p w14:paraId="41FE20CA" w14:textId="48CCFA37" w:rsidR="0002799C" w:rsidRDefault="0002799C" w:rsidP="48F633CE">
      <w:pPr>
        <w:pBdr>
          <w:top w:val="nil"/>
          <w:left w:val="nil"/>
          <w:bottom w:val="nil"/>
          <w:right w:val="nil"/>
          <w:between w:val="nil"/>
        </w:pBdr>
        <w:rPr>
          <w:rFonts w:asciiTheme="minorHAnsi" w:eastAsia="Libre Baskerville" w:hAnsiTheme="minorHAnsi" w:cstheme="minorHAnsi"/>
          <w:b/>
          <w:bCs/>
          <w:color w:val="262626"/>
          <w:sz w:val="20"/>
          <w:szCs w:val="20"/>
        </w:rPr>
      </w:pPr>
    </w:p>
    <w:p w14:paraId="7C9C14EF" w14:textId="7BEFDF0B" w:rsidR="00B80AB7" w:rsidRPr="00B80AB7" w:rsidRDefault="00B80AB7" w:rsidP="00B80AB7">
      <w:pPr>
        <w:pBdr>
          <w:top w:val="nil"/>
          <w:left w:val="nil"/>
          <w:bottom w:val="nil"/>
          <w:right w:val="nil"/>
          <w:between w:val="nil"/>
        </w:pBdr>
        <w:spacing w:after="0" w:line="240" w:lineRule="auto"/>
        <w:rPr>
          <w:rFonts w:asciiTheme="minorHAnsi" w:eastAsia="Spartan" w:hAnsiTheme="minorHAnsi" w:cstheme="minorHAnsi"/>
          <w:b/>
          <w:bCs/>
          <w:color w:val="262626" w:themeColor="accent6"/>
          <w:sz w:val="24"/>
          <w:szCs w:val="24"/>
        </w:rPr>
      </w:pPr>
      <w:r w:rsidRPr="00B80AB7">
        <w:rPr>
          <w:rFonts w:asciiTheme="minorHAnsi" w:eastAsia="Spartan" w:hAnsiTheme="minorHAnsi" w:cstheme="minorHAnsi"/>
          <w:b/>
          <w:bCs/>
          <w:color w:val="262626" w:themeColor="accent6"/>
          <w:sz w:val="24"/>
          <w:szCs w:val="24"/>
        </w:rPr>
        <w:t xml:space="preserve">REQUERIMENTS </w:t>
      </w:r>
      <w:r>
        <w:rPr>
          <w:rFonts w:asciiTheme="minorHAnsi" w:eastAsia="Spartan" w:hAnsiTheme="minorHAnsi" w:cstheme="minorHAnsi"/>
          <w:b/>
          <w:bCs/>
          <w:color w:val="262626" w:themeColor="accent6"/>
          <w:sz w:val="24"/>
          <w:szCs w:val="24"/>
        </w:rPr>
        <w:t>TÈCNICS</w:t>
      </w:r>
    </w:p>
    <w:p w14:paraId="606E255C" w14:textId="77777777" w:rsidR="00B80AB7" w:rsidRPr="00B80AB7" w:rsidRDefault="00B80AB7" w:rsidP="48F633CE">
      <w:pPr>
        <w:pBdr>
          <w:top w:val="nil"/>
          <w:left w:val="nil"/>
          <w:bottom w:val="nil"/>
          <w:right w:val="nil"/>
          <w:between w:val="nil"/>
        </w:pBdr>
        <w:rPr>
          <w:rFonts w:asciiTheme="minorHAnsi" w:eastAsia="Libre Baskerville" w:hAnsiTheme="minorHAnsi" w:cstheme="minorHAnsi"/>
          <w:b/>
          <w:bCs/>
          <w:color w:val="262626"/>
          <w:sz w:val="20"/>
          <w:szCs w:val="20"/>
        </w:rPr>
      </w:pPr>
    </w:p>
    <w:p w14:paraId="62630E19" w14:textId="34559F68" w:rsidR="00B80AB7" w:rsidRDefault="00000000" w:rsidP="7ACD3DCC">
      <w:pPr>
        <w:pBdr>
          <w:top w:val="nil"/>
          <w:left w:val="nil"/>
          <w:bottom w:val="nil"/>
          <w:right w:val="nil"/>
          <w:between w:val="nil"/>
        </w:pBdr>
        <w:spacing w:before="120" w:line="240" w:lineRule="auto"/>
        <w:rPr>
          <w:rFonts w:asciiTheme="minorHAnsi" w:eastAsiaTheme="minorEastAsia" w:hAnsiTheme="minorHAnsi" w:cstheme="minorBidi"/>
          <w:b/>
          <w:bCs/>
          <w:sz w:val="20"/>
          <w:szCs w:val="20"/>
        </w:rPr>
      </w:pPr>
      <w:sdt>
        <w:sdtPr>
          <w:rPr>
            <w:rFonts w:asciiTheme="minorHAnsi" w:hAnsiTheme="minorHAnsi" w:cstheme="minorBidi"/>
            <w:sz w:val="20"/>
            <w:szCs w:val="20"/>
          </w:rPr>
          <w:tag w:val="goog_rdk_45"/>
          <w:id w:val="-133947048"/>
        </w:sdtPr>
        <w:sdtContent>
          <w:r w:rsidR="00054549" w:rsidRPr="00B80AB7">
            <w:rPr>
              <w:rFonts w:ascii="Segoe UI Symbol" w:eastAsia="Arial Unicode MS" w:hAnsi="Segoe UI Symbol" w:cs="Segoe UI Symbol"/>
              <w:color w:val="262626"/>
              <w:sz w:val="20"/>
              <w:szCs w:val="20"/>
            </w:rPr>
            <w:t>☐</w:t>
          </w:r>
        </w:sdtContent>
      </w:sdt>
      <w:r w:rsidR="00054549" w:rsidRPr="694C3795">
        <w:rPr>
          <w:rFonts w:asciiTheme="minorHAnsi" w:hAnsiTheme="minorHAnsi" w:cstheme="minorBidi"/>
          <w:color w:val="262626"/>
          <w:sz w:val="20"/>
          <w:szCs w:val="20"/>
        </w:rPr>
        <w:t xml:space="preserve"> </w:t>
      </w:r>
      <w:r w:rsidR="00054549" w:rsidRPr="7ACD3DCC">
        <w:rPr>
          <w:rFonts w:asciiTheme="minorHAnsi" w:eastAsiaTheme="minorEastAsia" w:hAnsiTheme="minorHAnsi" w:cstheme="minorBidi"/>
          <w:sz w:val="20"/>
          <w:szCs w:val="20"/>
        </w:rPr>
        <w:t>Declaració responsable acreditació solvència tècnica. Relació dels 15 últims projectes realitzats durant els darrers 3 anys, amb com a mínim 5 projectes de cada naturalesa en el cas de realitzar més d’una mesura.</w:t>
      </w:r>
      <w:r w:rsidR="00054549" w:rsidRPr="7ACD3DCC">
        <w:rPr>
          <w:rFonts w:asciiTheme="minorHAnsi" w:eastAsiaTheme="minorEastAsia" w:hAnsiTheme="minorHAnsi" w:cstheme="minorBidi"/>
          <w:b/>
          <w:bCs/>
          <w:sz w:val="20"/>
          <w:szCs w:val="20"/>
        </w:rPr>
        <w:t xml:space="preserve"> </w:t>
      </w:r>
      <w:r w:rsidR="00054549" w:rsidRPr="7ACD3DCC">
        <w:rPr>
          <w:rFonts w:asciiTheme="minorHAnsi" w:eastAsiaTheme="minorEastAsia" w:hAnsiTheme="minorHAnsi" w:cstheme="minorBidi"/>
          <w:b/>
          <w:bCs/>
          <w:sz w:val="20"/>
          <w:szCs w:val="20"/>
          <w:shd w:val="clear" w:color="auto" w:fill="F2F2F2"/>
        </w:rPr>
        <w:t xml:space="preserve">*Annex </w:t>
      </w:r>
      <w:r w:rsidR="005516C4" w:rsidRPr="7ACD3DCC">
        <w:rPr>
          <w:rFonts w:asciiTheme="minorHAnsi" w:eastAsiaTheme="minorEastAsia" w:hAnsiTheme="minorHAnsi" w:cstheme="minorBidi"/>
          <w:b/>
          <w:bCs/>
          <w:sz w:val="20"/>
          <w:szCs w:val="20"/>
          <w:shd w:val="clear" w:color="auto" w:fill="F2F2F2"/>
        </w:rPr>
        <w:t>2</w:t>
      </w:r>
      <w:r w:rsidR="00054549" w:rsidRPr="7ACD3DCC">
        <w:rPr>
          <w:rFonts w:asciiTheme="minorHAnsi" w:eastAsiaTheme="minorEastAsia" w:hAnsiTheme="minorHAnsi" w:cstheme="minorBidi"/>
          <w:b/>
          <w:bCs/>
          <w:sz w:val="20"/>
          <w:szCs w:val="20"/>
          <w:shd w:val="clear" w:color="auto" w:fill="F2F2F2"/>
        </w:rPr>
        <w:t>.</w:t>
      </w:r>
      <w:r w:rsidR="00054549" w:rsidRPr="7ACD3DCC">
        <w:rPr>
          <w:rFonts w:asciiTheme="minorHAnsi" w:eastAsiaTheme="minorEastAsia" w:hAnsiTheme="minorHAnsi" w:cstheme="minorBidi"/>
          <w:b/>
          <w:bCs/>
          <w:sz w:val="20"/>
          <w:szCs w:val="20"/>
        </w:rPr>
        <w:t xml:space="preserve">  </w:t>
      </w:r>
    </w:p>
    <w:p w14:paraId="7D633824" w14:textId="57B1DB7C" w:rsidR="66E37089" w:rsidRDefault="66E37089" w:rsidP="7ACD3DCC">
      <w:pPr>
        <w:pBdr>
          <w:top w:val="nil"/>
          <w:left w:val="nil"/>
          <w:bottom w:val="nil"/>
          <w:right w:val="nil"/>
          <w:between w:val="nil"/>
        </w:pBdr>
        <w:spacing w:before="120" w:line="240" w:lineRule="auto"/>
        <w:rPr>
          <w:rFonts w:asciiTheme="minorHAnsi" w:eastAsiaTheme="minorEastAsia" w:hAnsiTheme="minorHAnsi" w:cstheme="minorBidi"/>
          <w:b/>
          <w:bCs/>
          <w:color w:val="3B3B3B" w:themeColor="accent6" w:themeTint="E6"/>
          <w:sz w:val="20"/>
          <w:szCs w:val="20"/>
        </w:rPr>
      </w:pPr>
    </w:p>
    <w:p w14:paraId="657DA897" w14:textId="6EEC582B" w:rsidR="3CDB0DAB" w:rsidRDefault="3CDB0DAB" w:rsidP="7ACD3DCC">
      <w:pPr>
        <w:pBdr>
          <w:top w:val="nil"/>
          <w:left w:val="nil"/>
          <w:bottom w:val="nil"/>
          <w:right w:val="nil"/>
          <w:between w:val="nil"/>
        </w:pBdr>
        <w:spacing w:before="120" w:line="240" w:lineRule="auto"/>
        <w:rPr>
          <w:rFonts w:asciiTheme="minorHAnsi" w:eastAsiaTheme="minorEastAsia" w:hAnsiTheme="minorHAnsi" w:cstheme="minorBidi"/>
          <w:sz w:val="20"/>
          <w:szCs w:val="20"/>
        </w:rPr>
      </w:pPr>
      <w:r w:rsidRPr="7ACD3DCC">
        <w:rPr>
          <w:rFonts w:asciiTheme="minorHAnsi" w:eastAsiaTheme="minorEastAsia" w:hAnsiTheme="minorHAnsi" w:cstheme="minorBidi"/>
          <w:sz w:val="20"/>
          <w:szCs w:val="20"/>
        </w:rPr>
        <w:t>Així mateix, la persona ..........................................................., major d’edat</w:t>
      </w:r>
      <w:r w:rsidR="3001B0AD" w:rsidRPr="7ACD3DCC">
        <w:rPr>
          <w:rFonts w:asciiTheme="minorHAnsi" w:eastAsiaTheme="minorEastAsia" w:hAnsiTheme="minorHAnsi" w:cstheme="minorBidi"/>
          <w:sz w:val="20"/>
          <w:szCs w:val="20"/>
        </w:rPr>
        <w:t xml:space="preserve">, amb document nacional d’identitat número............................, en nom i representació de l’empresa professional .........................…………………………………, on ostenta el càrrec de…………………………............... es compromet a complir el que s’estableix en els annexes següents, els quals formen part integral del present document. </w:t>
      </w:r>
    </w:p>
    <w:p w14:paraId="36033FBD" w14:textId="229F12E4" w:rsidR="21BF00C2" w:rsidRDefault="21BF00C2" w:rsidP="7ACD3DCC">
      <w:pPr>
        <w:pBdr>
          <w:top w:val="nil"/>
          <w:left w:val="nil"/>
          <w:bottom w:val="nil"/>
          <w:right w:val="nil"/>
          <w:between w:val="nil"/>
        </w:pBdr>
        <w:spacing w:before="120" w:line="240" w:lineRule="auto"/>
        <w:rPr>
          <w:rFonts w:asciiTheme="minorHAnsi" w:eastAsiaTheme="minorEastAsia" w:hAnsiTheme="minorHAnsi" w:cstheme="minorBidi"/>
          <w:sz w:val="20"/>
          <w:szCs w:val="20"/>
        </w:rPr>
      </w:pPr>
      <w:r w:rsidRPr="7ACD3DCC">
        <w:rPr>
          <w:rFonts w:asciiTheme="minorHAnsi" w:eastAsiaTheme="minorEastAsia" w:hAnsiTheme="minorHAnsi" w:cstheme="minorBidi"/>
          <w:sz w:val="20"/>
          <w:szCs w:val="20"/>
        </w:rPr>
        <w:t xml:space="preserve">A …………………………….… a …… de ………………………… de..… </w:t>
      </w:r>
    </w:p>
    <w:p w14:paraId="08991A55" w14:textId="656A11A1" w:rsidR="21BF00C2" w:rsidRDefault="21BF00C2" w:rsidP="7ACD3DCC">
      <w:pPr>
        <w:pBdr>
          <w:top w:val="nil"/>
          <w:left w:val="nil"/>
          <w:bottom w:val="nil"/>
          <w:right w:val="nil"/>
          <w:between w:val="nil"/>
        </w:pBdr>
        <w:spacing w:before="120" w:line="240" w:lineRule="auto"/>
        <w:rPr>
          <w:rFonts w:asciiTheme="minorHAnsi" w:eastAsiaTheme="minorEastAsia" w:hAnsiTheme="minorHAnsi" w:cstheme="minorBidi"/>
          <w:sz w:val="20"/>
          <w:szCs w:val="20"/>
        </w:rPr>
      </w:pPr>
      <w:r w:rsidRPr="7ACD3DCC">
        <w:rPr>
          <w:rFonts w:asciiTheme="minorHAnsi" w:eastAsiaTheme="minorEastAsia" w:hAnsiTheme="minorHAnsi" w:cstheme="minorBidi"/>
          <w:sz w:val="20"/>
          <w:szCs w:val="20"/>
        </w:rPr>
        <w:t>Signatura</w:t>
      </w:r>
    </w:p>
    <w:p w14:paraId="206EF913" w14:textId="34A34E5A" w:rsidR="66E37089" w:rsidRDefault="66E37089" w:rsidP="13571660">
      <w:pPr>
        <w:pBdr>
          <w:top w:val="nil"/>
          <w:left w:val="nil"/>
          <w:bottom w:val="nil"/>
          <w:right w:val="nil"/>
          <w:between w:val="nil"/>
        </w:pBdr>
        <w:spacing w:before="120" w:line="240" w:lineRule="auto"/>
        <w:rPr>
          <w:rFonts w:asciiTheme="minorHAnsi" w:hAnsiTheme="minorHAnsi" w:cstheme="minorBidi"/>
          <w:b/>
          <w:bCs/>
          <w:color w:val="3B3B3B" w:themeColor="accent6" w:themeTint="E6"/>
          <w:sz w:val="20"/>
          <w:szCs w:val="20"/>
        </w:rPr>
      </w:pPr>
    </w:p>
    <w:p w14:paraId="68394770" w14:textId="72C3E039" w:rsidR="66E37089" w:rsidRDefault="66E37089" w:rsidP="66E37089">
      <w:pPr>
        <w:pBdr>
          <w:top w:val="nil"/>
          <w:left w:val="nil"/>
          <w:bottom w:val="nil"/>
          <w:right w:val="nil"/>
          <w:between w:val="nil"/>
        </w:pBdr>
        <w:spacing w:before="120" w:line="240" w:lineRule="auto"/>
        <w:rPr>
          <w:rFonts w:asciiTheme="minorHAnsi" w:hAnsiTheme="minorHAnsi" w:cstheme="minorBidi"/>
          <w:b/>
          <w:bCs/>
          <w:color w:val="3B3B3B" w:themeColor="accent6" w:themeTint="E6"/>
          <w:sz w:val="20"/>
          <w:szCs w:val="20"/>
        </w:rPr>
      </w:pPr>
    </w:p>
    <w:p w14:paraId="252A6BC4" w14:textId="3C4C9E56" w:rsidR="0002799C" w:rsidRPr="00B80AB7" w:rsidRDefault="00054549" w:rsidP="00580573">
      <w:pPr>
        <w:pBdr>
          <w:top w:val="nil"/>
          <w:left w:val="nil"/>
          <w:bottom w:val="nil"/>
          <w:right w:val="nil"/>
          <w:between w:val="nil"/>
        </w:pBdr>
        <w:spacing w:before="120" w:line="240" w:lineRule="auto"/>
        <w:rPr>
          <w:rFonts w:asciiTheme="minorHAnsi" w:eastAsia="Montserrat Light" w:hAnsiTheme="minorHAnsi" w:cstheme="minorHAnsi"/>
          <w:b/>
          <w:color w:val="3CA55C"/>
          <w:sz w:val="20"/>
          <w:szCs w:val="20"/>
        </w:rPr>
      </w:pPr>
      <w:r w:rsidRPr="7ACD3DCC">
        <w:rPr>
          <w:rFonts w:asciiTheme="minorHAnsi" w:eastAsiaTheme="minorEastAsia" w:hAnsiTheme="minorHAnsi" w:cstheme="minorBidi"/>
          <w:sz w:val="20"/>
          <w:szCs w:val="20"/>
        </w:rPr>
        <w:br w:type="page"/>
      </w:r>
    </w:p>
    <w:p w14:paraId="51F2827F" w14:textId="77777777" w:rsidR="00F765E2" w:rsidRDefault="00F765E2">
      <w:pPr>
        <w:rPr>
          <w:rFonts w:asciiTheme="minorHAnsi" w:eastAsia="Libre Baskerville" w:hAnsiTheme="minorHAnsi" w:cstheme="minorHAnsi"/>
          <w:b/>
          <w:color w:val="262626"/>
          <w:sz w:val="20"/>
          <w:szCs w:val="20"/>
          <w:shd w:val="clear" w:color="auto" w:fill="EBF6CD"/>
        </w:rPr>
      </w:pPr>
    </w:p>
    <w:p w14:paraId="6E8A25A7" w14:textId="77777777" w:rsidR="00E97634" w:rsidRDefault="00E97634">
      <w:pPr>
        <w:rPr>
          <w:rFonts w:asciiTheme="minorHAnsi" w:eastAsia="Libre Baskerville" w:hAnsiTheme="minorHAnsi" w:cstheme="minorHAnsi"/>
          <w:b/>
          <w:color w:val="262626"/>
          <w:sz w:val="20"/>
          <w:szCs w:val="20"/>
          <w:shd w:val="clear" w:color="auto" w:fill="EBF6CD"/>
        </w:rPr>
      </w:pPr>
    </w:p>
    <w:p w14:paraId="280551F2" w14:textId="419B96F2" w:rsidR="46263ED9" w:rsidRPr="00B80AB7" w:rsidRDefault="46263ED9" w:rsidP="66E37089">
      <w:pPr>
        <w:spacing w:after="0" w:line="257" w:lineRule="auto"/>
        <w:ind w:left="101"/>
        <w:jc w:val="both"/>
        <w:rPr>
          <w:rFonts w:asciiTheme="minorHAnsi" w:hAnsiTheme="minorHAnsi" w:cstheme="minorBidi"/>
          <w:b/>
          <w:bCs/>
          <w:sz w:val="20"/>
          <w:szCs w:val="20"/>
        </w:rPr>
      </w:pPr>
      <w:r w:rsidRPr="66E37089">
        <w:rPr>
          <w:rFonts w:asciiTheme="minorHAnsi" w:hAnsiTheme="minorHAnsi" w:cstheme="minorBidi"/>
          <w:b/>
          <w:bCs/>
          <w:sz w:val="20"/>
          <w:szCs w:val="20"/>
        </w:rPr>
        <w:t xml:space="preserve">ANNEX </w:t>
      </w:r>
      <w:r w:rsidR="005516C4" w:rsidRPr="66E37089">
        <w:rPr>
          <w:rFonts w:asciiTheme="minorHAnsi" w:hAnsiTheme="minorHAnsi" w:cstheme="minorBidi"/>
          <w:b/>
          <w:bCs/>
          <w:sz w:val="20"/>
          <w:szCs w:val="20"/>
        </w:rPr>
        <w:t>1</w:t>
      </w:r>
      <w:r w:rsidRPr="66E37089">
        <w:rPr>
          <w:rFonts w:asciiTheme="minorHAnsi" w:hAnsiTheme="minorHAnsi" w:cstheme="minorBidi"/>
          <w:b/>
          <w:bCs/>
          <w:sz w:val="20"/>
          <w:szCs w:val="20"/>
        </w:rPr>
        <w:t xml:space="preserve">. </w:t>
      </w:r>
      <w:bookmarkStart w:id="0" w:name="_Hlk189134819"/>
      <w:r w:rsidRPr="66E37089">
        <w:rPr>
          <w:rFonts w:asciiTheme="minorHAnsi" w:hAnsiTheme="minorHAnsi" w:cstheme="minorBidi"/>
          <w:b/>
          <w:bCs/>
          <w:sz w:val="20"/>
          <w:szCs w:val="20"/>
        </w:rPr>
        <w:t>MODEL DE DECLARACIÓ RESPONSABLE RELATIVA AL COMPLIMENT DELS REQUISITS PER A L’EXERCICI DE L’ACTIVITAT PROFESSIONAL</w:t>
      </w:r>
      <w:bookmarkEnd w:id="0"/>
      <w:r w:rsidR="002914FE" w:rsidRPr="66E37089">
        <w:rPr>
          <w:rFonts w:asciiTheme="minorHAnsi" w:hAnsiTheme="minorHAnsi" w:cstheme="minorBidi"/>
          <w:b/>
          <w:bCs/>
          <w:sz w:val="20"/>
          <w:szCs w:val="20"/>
        </w:rPr>
        <w:t xml:space="preserve"> </w:t>
      </w:r>
      <w:r w:rsidRPr="66E37089">
        <w:rPr>
          <w:rFonts w:asciiTheme="minorHAnsi" w:hAnsiTheme="minorHAnsi" w:cstheme="minorBidi"/>
          <w:b/>
          <w:bCs/>
          <w:sz w:val="20"/>
          <w:szCs w:val="20"/>
        </w:rPr>
        <w:t xml:space="preserve"> </w:t>
      </w:r>
    </w:p>
    <w:p w14:paraId="4CCD15CD" w14:textId="52BDFAED" w:rsidR="66E37089" w:rsidRDefault="66E37089" w:rsidP="66E37089">
      <w:pPr>
        <w:spacing w:after="0" w:line="257" w:lineRule="auto"/>
        <w:ind w:left="101"/>
        <w:jc w:val="both"/>
        <w:rPr>
          <w:rFonts w:asciiTheme="minorHAnsi" w:hAnsiTheme="minorHAnsi" w:cstheme="minorBidi"/>
          <w:b/>
          <w:bCs/>
          <w:sz w:val="20"/>
          <w:szCs w:val="20"/>
        </w:rPr>
      </w:pPr>
    </w:p>
    <w:p w14:paraId="189A0CB6" w14:textId="43CFA290" w:rsidR="46263ED9" w:rsidRPr="00B80AB7" w:rsidRDefault="46263ED9" w:rsidP="13571660">
      <w:pPr>
        <w:spacing w:before="98" w:after="0"/>
        <w:rPr>
          <w:rFonts w:asciiTheme="minorHAnsi" w:hAnsiTheme="minorHAnsi" w:cstheme="minorBidi"/>
          <w:sz w:val="20"/>
          <w:szCs w:val="20"/>
        </w:rPr>
      </w:pPr>
      <w:r w:rsidRPr="7ACD3DCC">
        <w:rPr>
          <w:rFonts w:asciiTheme="minorHAnsi" w:hAnsiTheme="minorHAnsi" w:cstheme="minorBidi"/>
          <w:b/>
          <w:bCs/>
          <w:sz w:val="20"/>
          <w:szCs w:val="20"/>
        </w:rPr>
        <w:t xml:space="preserve">  </w:t>
      </w:r>
      <w:r w:rsidRPr="7ACD3DCC">
        <w:rPr>
          <w:rFonts w:asciiTheme="minorHAnsi" w:eastAsiaTheme="minorEastAsia" w:hAnsiTheme="minorHAnsi" w:cstheme="minorBidi"/>
          <w:sz w:val="20"/>
          <w:szCs w:val="20"/>
        </w:rPr>
        <w:t xml:space="preserve">  </w:t>
      </w:r>
    </w:p>
    <w:p w14:paraId="01F72179" w14:textId="2A44AD94" w:rsidR="46263ED9" w:rsidRPr="00B80AB7" w:rsidRDefault="46263ED9" w:rsidP="48F633CE">
      <w:pPr>
        <w:spacing w:before="1" w:after="0" w:line="254" w:lineRule="auto"/>
        <w:ind w:left="101"/>
        <w:rPr>
          <w:rFonts w:asciiTheme="minorHAnsi" w:hAnsiTheme="minorHAnsi" w:cstheme="minorHAnsi"/>
          <w:sz w:val="20"/>
          <w:szCs w:val="20"/>
        </w:rPr>
      </w:pPr>
      <w:r w:rsidRPr="7ACD3DCC">
        <w:rPr>
          <w:rFonts w:asciiTheme="minorHAnsi" w:hAnsiTheme="minorHAnsi" w:cstheme="minorBidi"/>
          <w:sz w:val="20"/>
          <w:szCs w:val="20"/>
        </w:rPr>
        <w:t xml:space="preserve">Declaro sota la meva responsabilitat, a l’efecte de sol·licitar </w:t>
      </w:r>
      <w:r w:rsidR="00507AF0" w:rsidRPr="7ACD3DCC">
        <w:rPr>
          <w:rFonts w:asciiTheme="minorHAnsi" w:hAnsiTheme="minorHAnsi" w:cstheme="minorBidi"/>
          <w:sz w:val="20"/>
          <w:szCs w:val="20"/>
        </w:rPr>
        <w:t>la validació</w:t>
      </w:r>
      <w:r w:rsidRPr="7ACD3DCC">
        <w:rPr>
          <w:rFonts w:asciiTheme="minorHAnsi" w:hAnsiTheme="minorHAnsi" w:cstheme="minorBidi"/>
          <w:sz w:val="20"/>
          <w:szCs w:val="20"/>
        </w:rPr>
        <w:t xml:space="preserve"> per al desenvolupament de l’activitat de </w:t>
      </w:r>
      <w:r w:rsidR="00F765E2" w:rsidRPr="7ACD3DCC">
        <w:rPr>
          <w:rFonts w:asciiTheme="minorHAnsi" w:eastAsiaTheme="minorEastAsia" w:hAnsiTheme="minorHAnsi" w:cstheme="minorBidi"/>
          <w:sz w:val="20"/>
          <w:szCs w:val="20"/>
        </w:rPr>
        <w:t>...........................................................</w:t>
      </w:r>
      <w:r w:rsidRPr="7ACD3DCC">
        <w:rPr>
          <w:rFonts w:asciiTheme="minorHAnsi" w:hAnsiTheme="minorHAnsi" w:cstheme="minorBidi"/>
          <w:sz w:val="20"/>
          <w:szCs w:val="20"/>
        </w:rPr>
        <w:t>, que:</w:t>
      </w:r>
    </w:p>
    <w:p w14:paraId="5FFF9986" w14:textId="2EAAB3EA" w:rsidR="0025364C" w:rsidRPr="00B80AB7" w:rsidRDefault="46263ED9" w:rsidP="0025364C">
      <w:pPr>
        <w:pStyle w:val="Pargrafdellista"/>
        <w:spacing w:after="0" w:line="420" w:lineRule="auto"/>
        <w:ind w:left="101" w:right="480"/>
        <w:rPr>
          <w:rFonts w:asciiTheme="minorHAnsi" w:hAnsiTheme="minorHAnsi" w:cstheme="minorHAnsi"/>
          <w:sz w:val="20"/>
          <w:szCs w:val="20"/>
        </w:rPr>
      </w:pPr>
      <w:r w:rsidRPr="7ACD3DCC">
        <w:rPr>
          <w:rFonts w:asciiTheme="minorHAnsi" w:hAnsiTheme="minorHAnsi" w:cstheme="minorBidi"/>
          <w:sz w:val="20"/>
          <w:szCs w:val="20"/>
        </w:rPr>
        <w:t>Les dades generals del</w:t>
      </w:r>
      <w:r w:rsidR="009C3962" w:rsidRPr="7ACD3DCC">
        <w:rPr>
          <w:rFonts w:asciiTheme="minorHAnsi" w:hAnsiTheme="minorHAnsi" w:cstheme="minorBidi"/>
          <w:sz w:val="20"/>
          <w:szCs w:val="20"/>
        </w:rPr>
        <w:t>/la professional</w:t>
      </w:r>
      <w:r w:rsidRPr="7ACD3DCC">
        <w:rPr>
          <w:rFonts w:asciiTheme="minorHAnsi" w:hAnsiTheme="minorHAnsi" w:cstheme="minorBidi"/>
          <w:sz w:val="20"/>
          <w:szCs w:val="20"/>
        </w:rPr>
        <w:t xml:space="preserve">, per al qual se sol·licita </w:t>
      </w:r>
      <w:r w:rsidR="00156549" w:rsidRPr="7ACD3DCC">
        <w:rPr>
          <w:rFonts w:asciiTheme="minorHAnsi" w:hAnsiTheme="minorHAnsi" w:cstheme="minorBidi"/>
          <w:sz w:val="20"/>
          <w:szCs w:val="20"/>
        </w:rPr>
        <w:t>validació</w:t>
      </w:r>
      <w:r w:rsidRPr="7ACD3DCC">
        <w:rPr>
          <w:rFonts w:asciiTheme="minorHAnsi" w:hAnsiTheme="minorHAnsi" w:cstheme="minorBidi"/>
          <w:sz w:val="20"/>
          <w:szCs w:val="20"/>
        </w:rPr>
        <w:t xml:space="preserve"> són:</w:t>
      </w:r>
    </w:p>
    <w:p w14:paraId="5659CF62" w14:textId="77777777" w:rsidR="00F765E2" w:rsidRPr="00B80AB7" w:rsidRDefault="46263ED9" w:rsidP="000648D3">
      <w:pPr>
        <w:spacing w:after="0" w:line="240" w:lineRule="auto"/>
        <w:ind w:left="102"/>
        <w:rPr>
          <w:rFonts w:asciiTheme="minorHAnsi" w:hAnsiTheme="minorHAnsi" w:cstheme="minorHAnsi"/>
          <w:sz w:val="20"/>
          <w:szCs w:val="20"/>
        </w:rPr>
      </w:pPr>
      <w:r w:rsidRPr="7ACD3DCC">
        <w:rPr>
          <w:rFonts w:asciiTheme="minorHAnsi" w:hAnsiTheme="minorHAnsi" w:cstheme="minorBidi"/>
          <w:sz w:val="20"/>
          <w:szCs w:val="20"/>
        </w:rPr>
        <w:t>Nom:</w:t>
      </w:r>
    </w:p>
    <w:p w14:paraId="6A3A6AE2" w14:textId="730D0A87" w:rsidR="46263ED9" w:rsidRPr="00B80AB7" w:rsidRDefault="46263ED9" w:rsidP="000648D3">
      <w:pPr>
        <w:spacing w:after="0" w:line="240" w:lineRule="auto"/>
        <w:ind w:left="102"/>
        <w:rPr>
          <w:rFonts w:asciiTheme="minorHAnsi" w:hAnsiTheme="minorHAnsi" w:cstheme="minorHAnsi"/>
          <w:sz w:val="20"/>
          <w:szCs w:val="20"/>
        </w:rPr>
      </w:pPr>
      <w:r w:rsidRPr="7ACD3DCC">
        <w:rPr>
          <w:rFonts w:asciiTheme="minorHAnsi" w:hAnsiTheme="minorHAnsi" w:cstheme="minorBidi"/>
          <w:sz w:val="20"/>
          <w:szCs w:val="20"/>
        </w:rPr>
        <w:t>Adreça:</w:t>
      </w:r>
    </w:p>
    <w:p w14:paraId="1CA67B5E" w14:textId="19A17D4B" w:rsidR="46263ED9" w:rsidRPr="00B80AB7" w:rsidRDefault="46263ED9" w:rsidP="000648D3">
      <w:pPr>
        <w:spacing w:after="0" w:line="240" w:lineRule="auto"/>
        <w:ind w:left="102"/>
        <w:rPr>
          <w:rFonts w:asciiTheme="minorHAnsi" w:hAnsiTheme="minorHAnsi" w:cstheme="minorHAnsi"/>
          <w:sz w:val="20"/>
          <w:szCs w:val="20"/>
        </w:rPr>
      </w:pPr>
      <w:r w:rsidRPr="7ACD3DCC">
        <w:rPr>
          <w:rFonts w:asciiTheme="minorHAnsi" w:hAnsiTheme="minorHAnsi" w:cstheme="minorBidi"/>
          <w:sz w:val="20"/>
          <w:szCs w:val="20"/>
        </w:rPr>
        <w:t>Codi postal:</w:t>
      </w:r>
    </w:p>
    <w:p w14:paraId="40F6E69E" w14:textId="657F5375" w:rsidR="46263ED9" w:rsidRPr="00B80AB7" w:rsidRDefault="46263ED9" w:rsidP="000648D3">
      <w:pPr>
        <w:spacing w:after="0" w:line="240" w:lineRule="auto"/>
        <w:ind w:left="102"/>
        <w:rPr>
          <w:rFonts w:asciiTheme="minorHAnsi" w:hAnsiTheme="minorHAnsi" w:cstheme="minorHAnsi"/>
          <w:sz w:val="20"/>
          <w:szCs w:val="20"/>
        </w:rPr>
      </w:pPr>
      <w:r w:rsidRPr="7ACD3DCC">
        <w:rPr>
          <w:rFonts w:asciiTheme="minorHAnsi" w:hAnsiTheme="minorHAnsi" w:cstheme="minorBidi"/>
          <w:sz w:val="20"/>
          <w:szCs w:val="20"/>
        </w:rPr>
        <w:t>Població:</w:t>
      </w:r>
    </w:p>
    <w:p w14:paraId="2246AFC7" w14:textId="48E2C774" w:rsidR="46263ED9" w:rsidRPr="00B80AB7" w:rsidRDefault="46263ED9" w:rsidP="000648D3">
      <w:pPr>
        <w:spacing w:after="0" w:line="240" w:lineRule="auto"/>
        <w:ind w:left="102"/>
        <w:rPr>
          <w:rFonts w:asciiTheme="minorHAnsi" w:hAnsiTheme="minorHAnsi" w:cstheme="minorHAnsi"/>
          <w:sz w:val="20"/>
          <w:szCs w:val="20"/>
        </w:rPr>
      </w:pPr>
      <w:r w:rsidRPr="7ACD3DCC">
        <w:rPr>
          <w:rFonts w:asciiTheme="minorHAnsi" w:hAnsiTheme="minorHAnsi" w:cstheme="minorBidi"/>
          <w:sz w:val="20"/>
          <w:szCs w:val="20"/>
        </w:rPr>
        <w:t>Província:</w:t>
      </w:r>
    </w:p>
    <w:p w14:paraId="171D07A6" w14:textId="6024A886" w:rsidR="46263ED9" w:rsidRDefault="46263ED9" w:rsidP="000648D3">
      <w:pPr>
        <w:spacing w:after="0" w:line="240" w:lineRule="auto"/>
        <w:ind w:left="102"/>
        <w:rPr>
          <w:rFonts w:asciiTheme="minorHAnsi" w:hAnsiTheme="minorHAnsi" w:cstheme="minorHAnsi"/>
          <w:sz w:val="20"/>
          <w:szCs w:val="20"/>
        </w:rPr>
      </w:pPr>
      <w:r w:rsidRPr="7ACD3DCC">
        <w:rPr>
          <w:rFonts w:asciiTheme="minorHAnsi" w:hAnsiTheme="minorHAnsi" w:cstheme="minorBidi"/>
          <w:sz w:val="20"/>
          <w:szCs w:val="20"/>
        </w:rPr>
        <w:t>Pàgina Web:</w:t>
      </w:r>
    </w:p>
    <w:p w14:paraId="0A73D00F" w14:textId="4874176A" w:rsidR="005516C4" w:rsidRDefault="46263ED9" w:rsidP="000648D3">
      <w:pPr>
        <w:spacing w:before="120" w:after="120" w:line="254" w:lineRule="auto"/>
        <w:ind w:left="101"/>
        <w:jc w:val="both"/>
        <w:rPr>
          <w:rFonts w:asciiTheme="minorHAnsi" w:hAnsiTheme="minorHAnsi" w:cstheme="minorHAnsi"/>
          <w:sz w:val="20"/>
          <w:szCs w:val="20"/>
        </w:rPr>
      </w:pPr>
      <w:r w:rsidRPr="7ACD3DCC">
        <w:rPr>
          <w:rFonts w:asciiTheme="minorHAnsi" w:hAnsiTheme="minorHAnsi" w:cstheme="minorBidi"/>
          <w:sz w:val="20"/>
          <w:szCs w:val="20"/>
        </w:rPr>
        <w:t xml:space="preserve">L’ Àmbit territorial en què </w:t>
      </w:r>
      <w:r w:rsidR="00F765E2" w:rsidRPr="7ACD3DCC">
        <w:rPr>
          <w:rFonts w:asciiTheme="minorHAnsi" w:hAnsiTheme="minorHAnsi" w:cstheme="minorBidi"/>
          <w:sz w:val="20"/>
          <w:szCs w:val="20"/>
        </w:rPr>
        <w:t>el/la professional</w:t>
      </w:r>
      <w:r w:rsidRPr="7ACD3DCC">
        <w:rPr>
          <w:rFonts w:asciiTheme="minorHAnsi" w:hAnsiTheme="minorHAnsi" w:cstheme="minorBidi"/>
          <w:sz w:val="20"/>
          <w:szCs w:val="20"/>
        </w:rPr>
        <w:t xml:space="preserve"> desenvoluparà les seves tasques en relació amb aquest projecte serà </w:t>
      </w:r>
      <w:r w:rsidR="00F765E2" w:rsidRPr="7ACD3DCC">
        <w:rPr>
          <w:rFonts w:asciiTheme="minorHAnsi" w:hAnsiTheme="minorHAnsi" w:cstheme="minorBidi"/>
          <w:sz w:val="20"/>
          <w:szCs w:val="20"/>
        </w:rPr>
        <w:t>l’àmbit de l</w:t>
      </w:r>
      <w:r w:rsidR="000648D3" w:rsidRPr="7ACD3DCC">
        <w:rPr>
          <w:rFonts w:asciiTheme="minorHAnsi" w:hAnsiTheme="minorHAnsi" w:cstheme="minorBidi"/>
          <w:sz w:val="20"/>
          <w:szCs w:val="20"/>
        </w:rPr>
        <w:t>’O</w:t>
      </w:r>
      <w:r w:rsidR="00F765E2" w:rsidRPr="7ACD3DCC">
        <w:rPr>
          <w:rFonts w:asciiTheme="minorHAnsi" w:hAnsiTheme="minorHAnsi" w:cstheme="minorBidi"/>
          <w:sz w:val="20"/>
          <w:szCs w:val="20"/>
        </w:rPr>
        <w:t xml:space="preserve">ficina </w:t>
      </w:r>
      <w:r w:rsidR="000648D3" w:rsidRPr="7ACD3DCC">
        <w:rPr>
          <w:rFonts w:asciiTheme="minorHAnsi" w:hAnsiTheme="minorHAnsi" w:cstheme="minorBidi"/>
          <w:sz w:val="20"/>
          <w:szCs w:val="20"/>
        </w:rPr>
        <w:t>E</w:t>
      </w:r>
      <w:r w:rsidR="00F765E2" w:rsidRPr="7ACD3DCC">
        <w:rPr>
          <w:rFonts w:asciiTheme="minorHAnsi" w:hAnsiTheme="minorHAnsi" w:cstheme="minorBidi"/>
          <w:sz w:val="20"/>
          <w:szCs w:val="20"/>
        </w:rPr>
        <w:t xml:space="preserve">mpresarial de </w:t>
      </w:r>
      <w:r w:rsidR="000648D3" w:rsidRPr="7ACD3DCC">
        <w:rPr>
          <w:rFonts w:asciiTheme="minorHAnsi" w:hAnsiTheme="minorHAnsi" w:cstheme="minorBidi"/>
          <w:sz w:val="20"/>
          <w:szCs w:val="20"/>
        </w:rPr>
        <w:t>T</w:t>
      </w:r>
      <w:r w:rsidR="00F765E2" w:rsidRPr="7ACD3DCC">
        <w:rPr>
          <w:rFonts w:asciiTheme="minorHAnsi" w:hAnsiTheme="minorHAnsi" w:cstheme="minorBidi"/>
          <w:sz w:val="20"/>
          <w:szCs w:val="20"/>
        </w:rPr>
        <w:t xml:space="preserve">ransició </w:t>
      </w:r>
      <w:r w:rsidR="000648D3" w:rsidRPr="7ACD3DCC">
        <w:rPr>
          <w:rFonts w:asciiTheme="minorHAnsi" w:hAnsiTheme="minorHAnsi" w:cstheme="minorBidi"/>
          <w:sz w:val="20"/>
          <w:szCs w:val="20"/>
        </w:rPr>
        <w:t>E</w:t>
      </w:r>
      <w:r w:rsidR="00F765E2" w:rsidRPr="7ACD3DCC">
        <w:rPr>
          <w:rFonts w:asciiTheme="minorHAnsi" w:hAnsiTheme="minorHAnsi" w:cstheme="minorBidi"/>
          <w:sz w:val="20"/>
          <w:szCs w:val="20"/>
        </w:rPr>
        <w:t>nergètica</w:t>
      </w:r>
      <w:r w:rsidR="005516C4" w:rsidRPr="7ACD3DCC">
        <w:rPr>
          <w:rFonts w:asciiTheme="minorHAnsi" w:hAnsiTheme="minorHAnsi" w:cstheme="minorBidi"/>
          <w:sz w:val="20"/>
          <w:szCs w:val="20"/>
        </w:rPr>
        <w:t xml:space="preserve"> de</w:t>
      </w:r>
      <w:r w:rsidR="000648D3" w:rsidRPr="7ACD3DCC">
        <w:rPr>
          <w:rFonts w:asciiTheme="minorHAnsi" w:hAnsiTheme="minorHAnsi" w:cstheme="minorBidi"/>
          <w:sz w:val="20"/>
          <w:szCs w:val="20"/>
        </w:rPr>
        <w:t xml:space="preserve"> </w:t>
      </w:r>
      <w:r w:rsidR="000648D3" w:rsidRPr="7ACD3DCC">
        <w:rPr>
          <w:rFonts w:asciiTheme="minorHAnsi" w:hAnsiTheme="minorHAnsi" w:cstheme="minorBidi"/>
          <w:sz w:val="16"/>
          <w:szCs w:val="16"/>
        </w:rPr>
        <w:t>(marcar la/les que corresponguin</w:t>
      </w:r>
      <w:r w:rsidR="000648D3" w:rsidRPr="7ACD3DCC">
        <w:rPr>
          <w:rFonts w:asciiTheme="minorHAnsi" w:hAnsiTheme="minorHAnsi" w:cstheme="minorBidi"/>
          <w:sz w:val="20"/>
          <w:szCs w:val="20"/>
        </w:rPr>
        <w:t>).</w:t>
      </w:r>
    </w:p>
    <w:p w14:paraId="0B454414" w14:textId="5F145944" w:rsidR="005516C4" w:rsidRDefault="00000000" w:rsidP="7B656543">
      <w:pPr>
        <w:spacing w:after="0" w:line="240" w:lineRule="auto"/>
        <w:ind w:left="720"/>
        <w:jc w:val="both"/>
        <w:rPr>
          <w:rFonts w:asciiTheme="minorHAnsi" w:hAnsiTheme="minorHAnsi" w:cstheme="minorBidi"/>
          <w:sz w:val="20"/>
          <w:szCs w:val="20"/>
        </w:rPr>
      </w:pPr>
      <w:sdt>
        <w:sdtPr>
          <w:rPr>
            <w:rFonts w:asciiTheme="minorHAnsi" w:hAnsiTheme="minorHAnsi" w:cstheme="minorBidi"/>
            <w:sz w:val="20"/>
            <w:szCs w:val="20"/>
          </w:rPr>
          <w:tag w:val="goog_rdk_2"/>
          <w:id w:val="1451736782"/>
        </w:sdtPr>
        <w:sdtContent>
          <w:r w:rsidR="401C5661" w:rsidRPr="7B656543">
            <w:rPr>
              <w:rFonts w:ascii="Segoe UI Symbol" w:eastAsia="Arial Unicode MS" w:hAnsi="Segoe UI Symbol" w:cs="Segoe UI Symbol"/>
              <w:color w:val="3B3B3B" w:themeColor="accent6" w:themeTint="E6"/>
              <w:sz w:val="20"/>
              <w:szCs w:val="20"/>
            </w:rPr>
            <w:t>☐</w:t>
          </w:r>
          <w:r w:rsidR="401C5661" w:rsidRPr="7B656543">
            <w:rPr>
              <w:rFonts w:asciiTheme="minorHAnsi" w:hAnsiTheme="minorHAnsi" w:cstheme="minorBidi"/>
              <w:sz w:val="20"/>
              <w:szCs w:val="20"/>
            </w:rPr>
            <w:t xml:space="preserve"> </w:t>
          </w:r>
        </w:sdtContent>
      </w:sdt>
      <w:r w:rsidR="005516C4" w:rsidRPr="7B656543">
        <w:rPr>
          <w:rFonts w:asciiTheme="minorHAnsi" w:hAnsiTheme="minorHAnsi" w:cstheme="minorBidi"/>
          <w:sz w:val="20"/>
          <w:szCs w:val="20"/>
        </w:rPr>
        <w:t>Província Girona</w:t>
      </w:r>
    </w:p>
    <w:p w14:paraId="43A5C26E" w14:textId="19C18247" w:rsidR="005516C4" w:rsidRDefault="00000000" w:rsidP="7B656543">
      <w:pPr>
        <w:spacing w:after="0" w:line="240" w:lineRule="auto"/>
        <w:ind w:left="720"/>
        <w:jc w:val="both"/>
        <w:rPr>
          <w:rFonts w:asciiTheme="minorHAnsi" w:hAnsiTheme="minorHAnsi" w:cstheme="minorBidi"/>
          <w:sz w:val="20"/>
          <w:szCs w:val="20"/>
        </w:rPr>
      </w:pPr>
      <w:sdt>
        <w:sdtPr>
          <w:rPr>
            <w:rFonts w:asciiTheme="minorHAnsi" w:hAnsiTheme="minorHAnsi" w:cstheme="minorBidi"/>
            <w:sz w:val="20"/>
            <w:szCs w:val="20"/>
          </w:rPr>
          <w:tag w:val="goog_rdk_2"/>
          <w:id w:val="1273173874"/>
        </w:sdtPr>
        <w:sdtContent>
          <w:r w:rsidR="50697133" w:rsidRPr="7B656543">
            <w:rPr>
              <w:rFonts w:ascii="Segoe UI Symbol" w:eastAsia="Arial Unicode MS" w:hAnsi="Segoe UI Symbol" w:cs="Segoe UI Symbol"/>
              <w:color w:val="3B3B3B" w:themeColor="accent6" w:themeTint="E6"/>
              <w:sz w:val="20"/>
              <w:szCs w:val="20"/>
            </w:rPr>
            <w:t>☐</w:t>
          </w:r>
          <w:r w:rsidR="50697133" w:rsidRPr="7B656543">
            <w:rPr>
              <w:rFonts w:asciiTheme="minorHAnsi" w:hAnsiTheme="minorHAnsi" w:cstheme="minorBidi"/>
              <w:sz w:val="20"/>
              <w:szCs w:val="20"/>
            </w:rPr>
            <w:t xml:space="preserve"> </w:t>
          </w:r>
        </w:sdtContent>
      </w:sdt>
      <w:r w:rsidR="005516C4" w:rsidRPr="7B656543">
        <w:rPr>
          <w:rFonts w:asciiTheme="minorHAnsi" w:hAnsiTheme="minorHAnsi" w:cstheme="minorBidi"/>
          <w:sz w:val="20"/>
          <w:szCs w:val="20"/>
        </w:rPr>
        <w:t>Província Lleida</w:t>
      </w:r>
      <w:r w:rsidR="000648D3" w:rsidRPr="7B656543">
        <w:rPr>
          <w:rFonts w:asciiTheme="minorHAnsi" w:hAnsiTheme="minorHAnsi" w:cstheme="minorBidi"/>
          <w:sz w:val="20"/>
          <w:szCs w:val="20"/>
        </w:rPr>
        <w:t xml:space="preserve"> </w:t>
      </w:r>
    </w:p>
    <w:p w14:paraId="3C44236D" w14:textId="3608BD08" w:rsidR="005516C4" w:rsidRDefault="00000000" w:rsidP="7B656543">
      <w:pPr>
        <w:spacing w:after="0" w:line="240" w:lineRule="auto"/>
        <w:ind w:left="720"/>
        <w:jc w:val="both"/>
        <w:rPr>
          <w:rFonts w:asciiTheme="minorHAnsi" w:hAnsiTheme="minorHAnsi" w:cstheme="minorBidi"/>
          <w:sz w:val="20"/>
          <w:szCs w:val="20"/>
        </w:rPr>
      </w:pPr>
      <w:sdt>
        <w:sdtPr>
          <w:rPr>
            <w:rFonts w:asciiTheme="minorHAnsi" w:hAnsiTheme="minorHAnsi" w:cstheme="minorBidi"/>
            <w:sz w:val="20"/>
            <w:szCs w:val="20"/>
          </w:rPr>
          <w:tag w:val="goog_rdk_2"/>
          <w:id w:val="1935522833"/>
        </w:sdtPr>
        <w:sdtContent>
          <w:r w:rsidR="60061803" w:rsidRPr="7B656543">
            <w:rPr>
              <w:rFonts w:ascii="Segoe UI Symbol" w:eastAsia="Arial Unicode MS" w:hAnsi="Segoe UI Symbol" w:cs="Segoe UI Symbol"/>
              <w:color w:val="3B3B3B" w:themeColor="accent6" w:themeTint="E6"/>
              <w:sz w:val="20"/>
              <w:szCs w:val="20"/>
            </w:rPr>
            <w:t>☐</w:t>
          </w:r>
          <w:r w:rsidR="60061803" w:rsidRPr="7B656543">
            <w:rPr>
              <w:rFonts w:asciiTheme="minorHAnsi" w:hAnsiTheme="minorHAnsi" w:cstheme="minorBidi"/>
              <w:sz w:val="20"/>
              <w:szCs w:val="20"/>
            </w:rPr>
            <w:t xml:space="preserve"> </w:t>
          </w:r>
        </w:sdtContent>
      </w:sdt>
      <w:r w:rsidR="005516C4" w:rsidRPr="7B656543">
        <w:rPr>
          <w:rFonts w:asciiTheme="minorHAnsi" w:hAnsiTheme="minorHAnsi" w:cstheme="minorBidi"/>
          <w:sz w:val="20"/>
          <w:szCs w:val="20"/>
        </w:rPr>
        <w:t xml:space="preserve">Comarca Baix </w:t>
      </w:r>
      <w:proofErr w:type="spellStart"/>
      <w:r w:rsidR="005516C4" w:rsidRPr="7B656543">
        <w:rPr>
          <w:rFonts w:asciiTheme="minorHAnsi" w:hAnsiTheme="minorHAnsi" w:cstheme="minorBidi"/>
          <w:sz w:val="20"/>
          <w:szCs w:val="20"/>
        </w:rPr>
        <w:t>Llob</w:t>
      </w:r>
      <w:proofErr w:type="spellEnd"/>
      <w:r w:rsidR="005516C4" w:rsidRPr="7B656543">
        <w:rPr>
          <w:rFonts w:asciiTheme="minorHAnsi" w:hAnsiTheme="minorHAnsi" w:cstheme="minorBidi"/>
          <w:sz w:val="20"/>
          <w:szCs w:val="20"/>
        </w:rPr>
        <w:t>.</w:t>
      </w:r>
    </w:p>
    <w:p w14:paraId="587350EA" w14:textId="23EC70E9" w:rsidR="005516C4" w:rsidRDefault="00000000" w:rsidP="13571660">
      <w:pPr>
        <w:spacing w:after="0" w:line="240" w:lineRule="auto"/>
        <w:ind w:left="720"/>
        <w:jc w:val="both"/>
        <w:rPr>
          <w:rFonts w:asciiTheme="minorHAnsi" w:hAnsiTheme="minorHAnsi" w:cstheme="minorBidi"/>
          <w:sz w:val="20"/>
          <w:szCs w:val="20"/>
        </w:rPr>
      </w:pPr>
      <w:sdt>
        <w:sdtPr>
          <w:rPr>
            <w:rFonts w:asciiTheme="minorHAnsi" w:hAnsiTheme="minorHAnsi" w:cstheme="minorBidi"/>
            <w:sz w:val="20"/>
            <w:szCs w:val="20"/>
          </w:rPr>
          <w:tag w:val="goog_rdk_2"/>
          <w:id w:val="346425437"/>
        </w:sdtPr>
        <w:sdtContent>
          <w:r w:rsidR="1EFD06B2" w:rsidRPr="13571660">
            <w:rPr>
              <w:rFonts w:ascii="Segoe UI Symbol" w:eastAsia="Arial Unicode MS" w:hAnsi="Segoe UI Symbol" w:cs="Segoe UI Symbol"/>
              <w:color w:val="3B3B3B" w:themeColor="accent6" w:themeTint="E6"/>
              <w:sz w:val="20"/>
              <w:szCs w:val="20"/>
            </w:rPr>
            <w:t>☐</w:t>
          </w:r>
          <w:r w:rsidR="1EFD06B2" w:rsidRPr="13571660">
            <w:rPr>
              <w:rFonts w:asciiTheme="minorHAnsi" w:hAnsiTheme="minorHAnsi" w:cstheme="minorBidi"/>
              <w:sz w:val="20"/>
              <w:szCs w:val="20"/>
            </w:rPr>
            <w:t xml:space="preserve"> </w:t>
          </w:r>
        </w:sdtContent>
      </w:sdt>
      <w:r w:rsidR="005516C4" w:rsidRPr="13571660">
        <w:rPr>
          <w:rFonts w:asciiTheme="minorHAnsi" w:hAnsiTheme="minorHAnsi" w:cstheme="minorBidi"/>
          <w:sz w:val="20"/>
          <w:szCs w:val="20"/>
        </w:rPr>
        <w:t xml:space="preserve">Comarca </w:t>
      </w:r>
      <w:r w:rsidR="204330CA" w:rsidRPr="13571660">
        <w:rPr>
          <w:rFonts w:asciiTheme="minorHAnsi" w:hAnsiTheme="minorHAnsi" w:cstheme="minorBidi"/>
          <w:sz w:val="20"/>
          <w:szCs w:val="20"/>
        </w:rPr>
        <w:t>Vallès Occidental</w:t>
      </w:r>
      <w:r w:rsidR="005516C4" w:rsidRPr="13571660">
        <w:rPr>
          <w:rFonts w:asciiTheme="minorHAnsi" w:hAnsiTheme="minorHAnsi" w:cstheme="minorBidi"/>
          <w:sz w:val="20"/>
          <w:szCs w:val="20"/>
        </w:rPr>
        <w:t>.</w:t>
      </w:r>
    </w:p>
    <w:p w14:paraId="2C96C142" w14:textId="169115AB" w:rsidR="005516C4" w:rsidRDefault="00000000" w:rsidP="13571660">
      <w:pPr>
        <w:spacing w:after="0" w:line="240" w:lineRule="auto"/>
        <w:ind w:left="720"/>
        <w:jc w:val="both"/>
        <w:rPr>
          <w:rFonts w:asciiTheme="minorHAnsi" w:hAnsiTheme="minorHAnsi" w:cstheme="minorBidi"/>
          <w:sz w:val="20"/>
          <w:szCs w:val="20"/>
        </w:rPr>
      </w:pPr>
      <w:sdt>
        <w:sdtPr>
          <w:rPr>
            <w:rFonts w:asciiTheme="minorHAnsi" w:hAnsiTheme="minorHAnsi" w:cstheme="minorBidi"/>
            <w:sz w:val="20"/>
            <w:szCs w:val="20"/>
          </w:rPr>
          <w:tag w:val="goog_rdk_2"/>
          <w:id w:val="1534837454"/>
        </w:sdtPr>
        <w:sdtContent>
          <w:r w:rsidR="58EBEC88" w:rsidRPr="13571660">
            <w:rPr>
              <w:rFonts w:ascii="Segoe UI Symbol" w:eastAsia="Arial Unicode MS" w:hAnsi="Segoe UI Symbol" w:cs="Segoe UI Symbol"/>
              <w:color w:val="3B3B3B" w:themeColor="accent6" w:themeTint="E6"/>
              <w:sz w:val="20"/>
              <w:szCs w:val="20"/>
            </w:rPr>
            <w:t>☐</w:t>
          </w:r>
          <w:r w:rsidR="58EBEC88" w:rsidRPr="13571660">
            <w:rPr>
              <w:rFonts w:asciiTheme="minorHAnsi" w:hAnsiTheme="minorHAnsi" w:cstheme="minorBidi"/>
              <w:sz w:val="20"/>
              <w:szCs w:val="20"/>
            </w:rPr>
            <w:t xml:space="preserve"> </w:t>
          </w:r>
        </w:sdtContent>
      </w:sdt>
      <w:r w:rsidR="005516C4" w:rsidRPr="13571660">
        <w:rPr>
          <w:rFonts w:asciiTheme="minorHAnsi" w:hAnsiTheme="minorHAnsi" w:cstheme="minorBidi"/>
          <w:sz w:val="20"/>
          <w:szCs w:val="20"/>
        </w:rPr>
        <w:t xml:space="preserve">Comarca </w:t>
      </w:r>
      <w:r w:rsidR="126140A9" w:rsidRPr="13571660">
        <w:rPr>
          <w:rFonts w:asciiTheme="minorHAnsi" w:hAnsiTheme="minorHAnsi" w:cstheme="minorBidi"/>
          <w:sz w:val="20"/>
          <w:szCs w:val="20"/>
        </w:rPr>
        <w:t>Vallès Oriental</w:t>
      </w:r>
      <w:r w:rsidR="005516C4" w:rsidRPr="13571660">
        <w:rPr>
          <w:rFonts w:asciiTheme="minorHAnsi" w:hAnsiTheme="minorHAnsi" w:cstheme="minorBidi"/>
          <w:sz w:val="20"/>
          <w:szCs w:val="20"/>
        </w:rPr>
        <w:t>.</w:t>
      </w:r>
    </w:p>
    <w:p w14:paraId="0659DB23" w14:textId="2174015B" w:rsidR="46263ED9" w:rsidRDefault="46263ED9" w:rsidP="7ACD3DCC">
      <w:pPr>
        <w:spacing w:before="121" w:after="0" w:line="254" w:lineRule="auto"/>
        <w:jc w:val="both"/>
        <w:rPr>
          <w:rFonts w:asciiTheme="minorHAnsi" w:eastAsiaTheme="minorEastAsia" w:hAnsiTheme="minorHAnsi" w:cstheme="minorBidi"/>
          <w:sz w:val="20"/>
          <w:szCs w:val="20"/>
        </w:rPr>
      </w:pPr>
      <w:r w:rsidRPr="7ACD3DCC">
        <w:rPr>
          <w:rFonts w:asciiTheme="minorHAnsi" w:hAnsiTheme="minorHAnsi" w:cstheme="minorBidi"/>
          <w:sz w:val="20"/>
          <w:szCs w:val="20"/>
        </w:rPr>
        <w:t xml:space="preserve">No obstant, </w:t>
      </w:r>
      <w:r w:rsidR="000648D3" w:rsidRPr="7ACD3DCC">
        <w:rPr>
          <w:rFonts w:asciiTheme="minorHAnsi" w:hAnsiTheme="minorHAnsi" w:cstheme="minorBidi"/>
          <w:sz w:val="20"/>
          <w:szCs w:val="20"/>
        </w:rPr>
        <w:t>el/la Professional</w:t>
      </w:r>
      <w:r w:rsidRPr="7ACD3DCC">
        <w:rPr>
          <w:rFonts w:asciiTheme="minorHAnsi" w:hAnsiTheme="minorHAnsi" w:cstheme="minorBidi"/>
          <w:sz w:val="20"/>
          <w:szCs w:val="20"/>
        </w:rPr>
        <w:t xml:space="preserve"> podrà estar ubicat</w:t>
      </w:r>
      <w:r w:rsidR="000648D3" w:rsidRPr="7ACD3DCC">
        <w:rPr>
          <w:rFonts w:asciiTheme="minorHAnsi" w:hAnsiTheme="minorHAnsi" w:cstheme="minorBidi"/>
          <w:sz w:val="20"/>
          <w:szCs w:val="20"/>
        </w:rPr>
        <w:t>/da</w:t>
      </w:r>
      <w:r w:rsidRPr="7ACD3DCC">
        <w:rPr>
          <w:rFonts w:asciiTheme="minorHAnsi" w:eastAsiaTheme="minorEastAsia" w:hAnsiTheme="minorHAnsi" w:cstheme="minorBidi"/>
          <w:sz w:val="20"/>
          <w:szCs w:val="20"/>
        </w:rPr>
        <w:t xml:space="preserve"> </w:t>
      </w:r>
      <w:r w:rsidR="000648D3" w:rsidRPr="7ACD3DCC">
        <w:rPr>
          <w:rFonts w:asciiTheme="minorHAnsi" w:hAnsiTheme="minorHAnsi" w:cstheme="minorBidi"/>
          <w:sz w:val="20"/>
          <w:szCs w:val="20"/>
        </w:rPr>
        <w:t>en</w:t>
      </w:r>
      <w:r w:rsidRPr="7ACD3DCC">
        <w:rPr>
          <w:rFonts w:asciiTheme="minorHAnsi" w:hAnsiTheme="minorHAnsi" w:cstheme="minorBidi"/>
          <w:sz w:val="20"/>
          <w:szCs w:val="20"/>
        </w:rPr>
        <w:t xml:space="preserve"> altres zones de Catalunya.</w:t>
      </w:r>
    </w:p>
    <w:p w14:paraId="68310296" w14:textId="71BC0152" w:rsidR="7ACD3DCC" w:rsidRDefault="7ACD3DCC" w:rsidP="7ACD3DCC">
      <w:pPr>
        <w:spacing w:before="121" w:after="0" w:line="254" w:lineRule="auto"/>
        <w:jc w:val="both"/>
        <w:rPr>
          <w:rFonts w:asciiTheme="minorHAnsi" w:hAnsiTheme="minorHAnsi" w:cstheme="minorBidi"/>
          <w:sz w:val="20"/>
          <w:szCs w:val="20"/>
        </w:rPr>
      </w:pPr>
    </w:p>
    <w:p w14:paraId="297DB9E0" w14:textId="71FE45A9" w:rsidR="46263ED9" w:rsidRDefault="46263ED9" w:rsidP="7ACD3DCC">
      <w:pPr>
        <w:spacing w:before="121" w:after="0" w:line="254" w:lineRule="auto"/>
        <w:jc w:val="both"/>
        <w:rPr>
          <w:rFonts w:asciiTheme="minorHAnsi" w:hAnsiTheme="minorHAnsi" w:cstheme="minorBidi"/>
          <w:b/>
          <w:bCs/>
          <w:sz w:val="20"/>
          <w:szCs w:val="20"/>
        </w:rPr>
      </w:pPr>
      <w:r w:rsidRPr="7ACD3DCC">
        <w:rPr>
          <w:rFonts w:asciiTheme="minorHAnsi" w:hAnsiTheme="minorHAnsi" w:cstheme="minorBidi"/>
          <w:b/>
          <w:bCs/>
          <w:sz w:val="20"/>
          <w:szCs w:val="20"/>
        </w:rPr>
        <w:t>Informació addicional:</w:t>
      </w:r>
    </w:p>
    <w:p w14:paraId="38A5C7F0" w14:textId="4FA0937F" w:rsidR="006343DA" w:rsidRPr="00442180" w:rsidRDefault="46263ED9" w:rsidP="7ACD3DCC">
      <w:pPr>
        <w:pStyle w:val="Pargrafdellista"/>
        <w:numPr>
          <w:ilvl w:val="0"/>
          <w:numId w:val="1"/>
        </w:numPr>
        <w:rPr>
          <w:rFonts w:asciiTheme="minorHAnsi" w:hAnsiTheme="minorHAnsi" w:cstheme="minorBidi"/>
          <w:b/>
          <w:bCs/>
          <w:sz w:val="20"/>
          <w:szCs w:val="20"/>
        </w:rPr>
      </w:pPr>
      <w:r w:rsidRPr="7ACD3DCC">
        <w:rPr>
          <w:rFonts w:asciiTheme="minorHAnsi" w:hAnsiTheme="minorHAnsi" w:cstheme="minorBidi"/>
          <w:sz w:val="20"/>
          <w:szCs w:val="20"/>
        </w:rPr>
        <w:t xml:space="preserve">Que compleix tots els requisits </w:t>
      </w:r>
      <w:r w:rsidR="00F765E2" w:rsidRPr="7ACD3DCC">
        <w:rPr>
          <w:rFonts w:asciiTheme="minorHAnsi" w:hAnsiTheme="minorHAnsi" w:cstheme="minorBidi"/>
          <w:sz w:val="20"/>
          <w:szCs w:val="20"/>
        </w:rPr>
        <w:t>del requeriments administratius del present document</w:t>
      </w:r>
      <w:r w:rsidR="7519665C" w:rsidRPr="7ACD3DCC">
        <w:rPr>
          <w:rFonts w:asciiTheme="minorHAnsi" w:hAnsiTheme="minorHAnsi" w:cstheme="minorBidi"/>
          <w:sz w:val="20"/>
          <w:szCs w:val="20"/>
        </w:rPr>
        <w:t xml:space="preserve"> i que </w:t>
      </w:r>
      <w:r w:rsidR="7519665C" w:rsidRPr="7ACD3DCC">
        <w:rPr>
          <w:rFonts w:asciiTheme="minorHAnsi" w:hAnsiTheme="minorHAnsi" w:cstheme="minorBidi"/>
          <w:b/>
          <w:bCs/>
          <w:sz w:val="20"/>
          <w:szCs w:val="20"/>
        </w:rPr>
        <w:t>s’a</w:t>
      </w:r>
      <w:r w:rsidR="006343DA" w:rsidRPr="7ACD3DCC">
        <w:rPr>
          <w:rFonts w:asciiTheme="minorHAnsi" w:hAnsiTheme="minorHAnsi" w:cstheme="minorBidi"/>
          <w:b/>
          <w:bCs/>
          <w:sz w:val="20"/>
          <w:szCs w:val="20"/>
        </w:rPr>
        <w:t>crediten amb aquesta Dec</w:t>
      </w:r>
      <w:r w:rsidR="35356EAA" w:rsidRPr="7ACD3DCC">
        <w:rPr>
          <w:rFonts w:asciiTheme="minorHAnsi" w:hAnsiTheme="minorHAnsi" w:cstheme="minorBidi"/>
          <w:b/>
          <w:bCs/>
          <w:sz w:val="20"/>
          <w:szCs w:val="20"/>
        </w:rPr>
        <w:t>laració</w:t>
      </w:r>
      <w:r w:rsidR="006343DA" w:rsidRPr="7ACD3DCC">
        <w:rPr>
          <w:rFonts w:asciiTheme="minorHAnsi" w:hAnsiTheme="minorHAnsi" w:cstheme="minorBidi"/>
          <w:b/>
          <w:bCs/>
          <w:sz w:val="20"/>
          <w:szCs w:val="20"/>
        </w:rPr>
        <w:t xml:space="preserve"> Responsable</w:t>
      </w:r>
      <w:r w:rsidR="17C4C5AB" w:rsidRPr="7ACD3DCC">
        <w:rPr>
          <w:rFonts w:asciiTheme="minorHAnsi" w:hAnsiTheme="minorHAnsi" w:cstheme="minorBidi"/>
          <w:b/>
          <w:bCs/>
          <w:sz w:val="20"/>
          <w:szCs w:val="20"/>
        </w:rPr>
        <w:t xml:space="preserve">. </w:t>
      </w:r>
    </w:p>
    <w:p w14:paraId="53E9D594" w14:textId="05C238F7" w:rsidR="46263ED9" w:rsidRPr="00B80AB7" w:rsidRDefault="46263ED9" w:rsidP="7ACD3DCC">
      <w:pPr>
        <w:pStyle w:val="Pargrafdellista"/>
        <w:numPr>
          <w:ilvl w:val="0"/>
          <w:numId w:val="1"/>
        </w:numPr>
        <w:spacing w:after="120"/>
        <w:jc w:val="both"/>
        <w:rPr>
          <w:rFonts w:asciiTheme="minorHAnsi" w:eastAsiaTheme="minorEastAsia" w:hAnsiTheme="minorHAnsi" w:cstheme="minorBidi"/>
          <w:sz w:val="20"/>
          <w:szCs w:val="20"/>
        </w:rPr>
      </w:pPr>
      <w:r w:rsidRPr="7ACD3DCC">
        <w:rPr>
          <w:rFonts w:asciiTheme="minorHAnsi" w:hAnsiTheme="minorHAnsi" w:cstheme="minorBidi"/>
          <w:sz w:val="20"/>
          <w:szCs w:val="20"/>
        </w:rPr>
        <w:t>Que disposa de la documentació que així ho acredita.</w:t>
      </w:r>
    </w:p>
    <w:p w14:paraId="140F18E3" w14:textId="5A9653BC" w:rsidR="46263ED9" w:rsidRPr="00B80AB7" w:rsidRDefault="46263ED9" w:rsidP="7ACD3DCC">
      <w:pPr>
        <w:pStyle w:val="Pargrafdellista"/>
        <w:numPr>
          <w:ilvl w:val="0"/>
          <w:numId w:val="1"/>
        </w:numPr>
        <w:spacing w:after="120" w:line="254" w:lineRule="auto"/>
        <w:ind w:right="120"/>
        <w:jc w:val="both"/>
        <w:rPr>
          <w:rFonts w:asciiTheme="minorHAnsi" w:hAnsiTheme="minorHAnsi" w:cstheme="minorBidi"/>
          <w:sz w:val="20"/>
          <w:szCs w:val="20"/>
        </w:rPr>
      </w:pPr>
      <w:r w:rsidRPr="7ACD3DCC">
        <w:rPr>
          <w:rFonts w:asciiTheme="minorHAnsi" w:hAnsiTheme="minorHAnsi" w:cstheme="minorBidi"/>
          <w:sz w:val="20"/>
          <w:szCs w:val="20"/>
        </w:rPr>
        <w:t>Que e</w:t>
      </w:r>
      <w:r w:rsidR="6C5D7B44" w:rsidRPr="7ACD3DCC">
        <w:rPr>
          <w:rFonts w:asciiTheme="minorHAnsi" w:hAnsiTheme="minorHAnsi" w:cstheme="minorBidi"/>
          <w:sz w:val="20"/>
          <w:szCs w:val="20"/>
        </w:rPr>
        <w:t xml:space="preserve">stà </w:t>
      </w:r>
      <w:r w:rsidRPr="7ACD3DCC">
        <w:rPr>
          <w:rFonts w:asciiTheme="minorHAnsi" w:hAnsiTheme="minorHAnsi" w:cstheme="minorBidi"/>
          <w:sz w:val="20"/>
          <w:szCs w:val="20"/>
        </w:rPr>
        <w:t>legalment establert, sense que hi hagi prohibicions en aquest moment que li impedeixin exercir l'activitat a Espanya i, concretament a Catalunya.</w:t>
      </w:r>
    </w:p>
    <w:p w14:paraId="5AB00CE6" w14:textId="3D485649" w:rsidR="46263ED9" w:rsidRPr="00B80AB7" w:rsidRDefault="46263ED9" w:rsidP="7ACD3DCC">
      <w:pPr>
        <w:pStyle w:val="Pargrafdellista"/>
        <w:numPr>
          <w:ilvl w:val="0"/>
          <w:numId w:val="1"/>
        </w:numPr>
        <w:spacing w:before="164" w:after="0" w:line="257" w:lineRule="auto"/>
        <w:ind w:right="118"/>
        <w:jc w:val="both"/>
        <w:rPr>
          <w:rFonts w:asciiTheme="minorHAnsi" w:hAnsiTheme="minorHAnsi" w:cstheme="minorBidi"/>
          <w:sz w:val="20"/>
          <w:szCs w:val="20"/>
        </w:rPr>
      </w:pPr>
      <w:r w:rsidRPr="7ACD3DCC">
        <w:rPr>
          <w:rFonts w:asciiTheme="minorHAnsi" w:hAnsiTheme="minorHAnsi" w:cstheme="minorBidi"/>
          <w:sz w:val="20"/>
          <w:szCs w:val="20"/>
        </w:rPr>
        <w:t xml:space="preserve">Així mateix, manifesto que disposo de la documentació que acredita el compliment dels requisits esmentats, i que em comprometo a mantenir-los durant el període de temps inherent a l'exercici de l'activitat de </w:t>
      </w:r>
      <w:r w:rsidR="000648D3" w:rsidRPr="7ACD3DCC">
        <w:rPr>
          <w:rFonts w:asciiTheme="minorHAnsi" w:hAnsiTheme="minorHAnsi" w:cstheme="minorBidi"/>
          <w:sz w:val="20"/>
          <w:szCs w:val="20"/>
        </w:rPr>
        <w:t>Professional Adherit a la OETE de PIMEC</w:t>
      </w:r>
      <w:r w:rsidRPr="7ACD3DCC">
        <w:rPr>
          <w:rFonts w:asciiTheme="minorHAnsi" w:hAnsiTheme="minorHAnsi" w:cstheme="minorBidi"/>
          <w:sz w:val="20"/>
          <w:szCs w:val="20"/>
        </w:rPr>
        <w:t xml:space="preserve"> i a notificar els fets que suposin una modificació dels mateixos, assumint les responsabilitats legals en cas d'incompliment, falsedat o omissió.</w:t>
      </w:r>
    </w:p>
    <w:p w14:paraId="712314C0" w14:textId="3FB21EC3" w:rsidR="46263ED9" w:rsidRPr="00B80AB7" w:rsidRDefault="46263ED9" w:rsidP="7ACD3DCC">
      <w:pPr>
        <w:spacing w:after="0"/>
        <w:jc w:val="both"/>
        <w:rPr>
          <w:rFonts w:asciiTheme="minorHAnsi" w:eastAsiaTheme="minorEastAsia" w:hAnsiTheme="minorHAnsi" w:cstheme="minorBidi"/>
          <w:sz w:val="20"/>
          <w:szCs w:val="20"/>
        </w:rPr>
      </w:pPr>
      <w:r w:rsidRPr="7ACD3DCC">
        <w:rPr>
          <w:rFonts w:asciiTheme="minorHAnsi" w:eastAsiaTheme="minorEastAsia" w:hAnsiTheme="minorHAnsi" w:cstheme="minorBidi"/>
          <w:sz w:val="20"/>
          <w:szCs w:val="20"/>
        </w:rPr>
        <w:t xml:space="preserve"> </w:t>
      </w:r>
    </w:p>
    <w:p w14:paraId="004CACFC" w14:textId="10A45B33" w:rsidR="7ACD3DCC" w:rsidRDefault="7ACD3DCC">
      <w:r>
        <w:br w:type="page"/>
      </w:r>
    </w:p>
    <w:p w14:paraId="2C67BF94" w14:textId="51A6DC62" w:rsidR="7ACD3DCC" w:rsidRDefault="7ACD3DCC" w:rsidP="7ACD3DCC">
      <w:pPr>
        <w:spacing w:after="0"/>
        <w:jc w:val="both"/>
        <w:rPr>
          <w:rFonts w:asciiTheme="minorHAnsi" w:eastAsiaTheme="minorEastAsia" w:hAnsiTheme="minorHAnsi" w:cstheme="minorBidi"/>
          <w:sz w:val="20"/>
          <w:szCs w:val="20"/>
        </w:rPr>
      </w:pPr>
    </w:p>
    <w:p w14:paraId="2E52B165" w14:textId="16CBEFEA" w:rsidR="00840235" w:rsidRDefault="46263ED9" w:rsidP="13571660">
      <w:pPr>
        <w:spacing w:before="91" w:after="0"/>
        <w:rPr>
          <w:rFonts w:asciiTheme="minorHAnsi" w:hAnsiTheme="minorHAnsi" w:cstheme="minorBidi"/>
          <w:sz w:val="20"/>
          <w:szCs w:val="20"/>
        </w:rPr>
      </w:pPr>
      <w:r w:rsidRPr="7ACD3DCC">
        <w:rPr>
          <w:rFonts w:asciiTheme="minorHAnsi" w:hAnsiTheme="minorHAnsi" w:cstheme="minorBidi"/>
          <w:sz w:val="20"/>
          <w:szCs w:val="20"/>
        </w:rPr>
        <w:t xml:space="preserve"> </w:t>
      </w:r>
    </w:p>
    <w:p w14:paraId="4B825271" w14:textId="2D006B10" w:rsidR="007A1C3A" w:rsidRPr="007A1C3A" w:rsidRDefault="007A1C3A" w:rsidP="13571660">
      <w:pPr>
        <w:rPr>
          <w:rFonts w:asciiTheme="minorHAnsi" w:hAnsiTheme="minorHAnsi" w:cstheme="minorBidi"/>
          <w:b/>
          <w:bCs/>
          <w:sz w:val="20"/>
          <w:szCs w:val="20"/>
          <w:u w:val="single"/>
        </w:rPr>
      </w:pPr>
      <w:r w:rsidRPr="13571660">
        <w:rPr>
          <w:rFonts w:asciiTheme="minorHAnsi" w:hAnsiTheme="minorHAnsi" w:cstheme="minorBidi"/>
          <w:b/>
          <w:bCs/>
          <w:sz w:val="20"/>
          <w:szCs w:val="20"/>
          <w:u w:val="single"/>
        </w:rPr>
        <w:t>Sistema</w:t>
      </w:r>
      <w:r w:rsidR="17F622F2" w:rsidRPr="13571660">
        <w:rPr>
          <w:rFonts w:asciiTheme="minorHAnsi" w:hAnsiTheme="minorHAnsi" w:cstheme="minorBidi"/>
          <w:b/>
          <w:bCs/>
          <w:sz w:val="20"/>
          <w:szCs w:val="20"/>
          <w:u w:val="single"/>
        </w:rPr>
        <w:t xml:space="preserve"> de</w:t>
      </w:r>
      <w:r w:rsidRPr="13571660">
        <w:rPr>
          <w:rFonts w:asciiTheme="minorHAnsi" w:hAnsiTheme="minorHAnsi" w:cstheme="minorBidi"/>
          <w:b/>
          <w:bCs/>
          <w:sz w:val="20"/>
          <w:szCs w:val="20"/>
          <w:u w:val="single"/>
        </w:rPr>
        <w:t xml:space="preserve"> </w:t>
      </w:r>
      <w:r w:rsidR="62237B09" w:rsidRPr="13571660">
        <w:rPr>
          <w:rFonts w:asciiTheme="minorHAnsi" w:hAnsiTheme="minorHAnsi" w:cstheme="minorBidi"/>
          <w:b/>
          <w:bCs/>
          <w:sz w:val="20"/>
          <w:szCs w:val="20"/>
          <w:u w:val="single"/>
        </w:rPr>
        <w:t xml:space="preserve">validació </w:t>
      </w:r>
      <w:r w:rsidRPr="13571660">
        <w:rPr>
          <w:rFonts w:asciiTheme="minorHAnsi" w:hAnsiTheme="minorHAnsi" w:cstheme="minorBidi"/>
          <w:b/>
          <w:bCs/>
          <w:sz w:val="20"/>
          <w:szCs w:val="20"/>
          <w:u w:val="single"/>
        </w:rPr>
        <w:t xml:space="preserve">per </w:t>
      </w:r>
      <w:r w:rsidR="22641578" w:rsidRPr="13571660">
        <w:rPr>
          <w:rFonts w:asciiTheme="minorHAnsi" w:hAnsiTheme="minorHAnsi" w:cstheme="minorBidi"/>
          <w:b/>
          <w:bCs/>
          <w:sz w:val="20"/>
          <w:szCs w:val="20"/>
          <w:u w:val="single"/>
        </w:rPr>
        <w:t xml:space="preserve"> formar part de la borsa de professionals de la OETE de PIMEC</w:t>
      </w:r>
    </w:p>
    <w:p w14:paraId="0EF761B8" w14:textId="711A4825" w:rsidR="007A1C3A" w:rsidRPr="007A1C3A" w:rsidRDefault="007A1C3A" w:rsidP="13571660">
      <w:pPr>
        <w:rPr>
          <w:rFonts w:asciiTheme="minorHAnsi" w:hAnsiTheme="minorHAnsi" w:cstheme="minorBidi"/>
          <w:sz w:val="20"/>
          <w:szCs w:val="20"/>
        </w:rPr>
      </w:pPr>
      <w:r w:rsidRPr="13571660">
        <w:rPr>
          <w:rFonts w:asciiTheme="minorHAnsi" w:hAnsiTheme="minorHAnsi" w:cstheme="minorBidi"/>
          <w:sz w:val="20"/>
          <w:szCs w:val="20"/>
        </w:rPr>
        <w:t>Per</w:t>
      </w:r>
      <w:r w:rsidR="20A9EE2A" w:rsidRPr="13571660">
        <w:rPr>
          <w:rFonts w:asciiTheme="minorHAnsi" w:hAnsiTheme="minorHAnsi" w:cstheme="minorBidi"/>
          <w:sz w:val="20"/>
          <w:szCs w:val="20"/>
        </w:rPr>
        <w:t xml:space="preserve"> formar part de la borsa de professionals de la OETE de PIMEC</w:t>
      </w:r>
      <w:r w:rsidRPr="13571660">
        <w:rPr>
          <w:rFonts w:asciiTheme="minorHAnsi" w:hAnsiTheme="minorHAnsi" w:cstheme="minorBidi"/>
          <w:sz w:val="20"/>
          <w:szCs w:val="20"/>
        </w:rPr>
        <w:t xml:space="preserve">, s'hauran de complir els </w:t>
      </w:r>
      <w:r w:rsidRPr="13571660">
        <w:rPr>
          <w:rFonts w:asciiTheme="minorHAnsi" w:hAnsiTheme="minorHAnsi" w:cstheme="minorBidi"/>
          <w:b/>
          <w:bCs/>
          <w:sz w:val="20"/>
          <w:szCs w:val="20"/>
        </w:rPr>
        <w:t>requisits següents i disposar de la documentació que així ho acrediti:</w:t>
      </w:r>
      <w:r w:rsidRPr="13571660">
        <w:rPr>
          <w:rFonts w:asciiTheme="minorHAnsi" w:hAnsiTheme="minorHAnsi" w:cstheme="minorBidi"/>
          <w:sz w:val="20"/>
          <w:szCs w:val="20"/>
        </w:rPr>
        <w:t> </w:t>
      </w:r>
    </w:p>
    <w:p w14:paraId="436C83D8" w14:textId="567E54D3" w:rsidR="007A1C3A" w:rsidRPr="007A1C3A" w:rsidRDefault="007A1C3A" w:rsidP="5B582ED7">
      <w:pPr>
        <w:rPr>
          <w:rFonts w:asciiTheme="minorHAnsi" w:hAnsiTheme="minorHAnsi" w:cstheme="minorBidi"/>
          <w:b/>
          <w:bCs/>
          <w:sz w:val="20"/>
          <w:szCs w:val="20"/>
          <w:u w:val="single"/>
        </w:rPr>
      </w:pPr>
      <w:r w:rsidRPr="5B582ED7">
        <w:rPr>
          <w:rFonts w:asciiTheme="minorHAnsi" w:hAnsiTheme="minorHAnsi" w:cstheme="minorBidi"/>
          <w:b/>
          <w:bCs/>
          <w:sz w:val="20"/>
          <w:szCs w:val="20"/>
        </w:rPr>
        <w:t>Segons es tracti de persona física o jurídica:</w:t>
      </w:r>
    </w:p>
    <w:p w14:paraId="350AD18E" w14:textId="1B7CDF44" w:rsidR="007A1C3A" w:rsidRPr="007A1C3A" w:rsidRDefault="220F60D4" w:rsidP="5B582ED7">
      <w:pPr>
        <w:rPr>
          <w:rFonts w:asciiTheme="minorHAnsi" w:hAnsiTheme="minorHAnsi" w:cstheme="minorBidi"/>
          <w:sz w:val="20"/>
          <w:szCs w:val="20"/>
        </w:rPr>
      </w:pPr>
      <w:r w:rsidRPr="5B582ED7">
        <w:rPr>
          <w:rFonts w:asciiTheme="minorHAnsi" w:hAnsiTheme="minorHAnsi" w:cstheme="minorBidi"/>
          <w:b/>
          <w:bCs/>
          <w:sz w:val="20"/>
          <w:szCs w:val="20"/>
        </w:rPr>
        <w:t xml:space="preserve">1. </w:t>
      </w:r>
      <w:r w:rsidR="007A1C3A" w:rsidRPr="5B582ED7">
        <w:rPr>
          <w:rFonts w:asciiTheme="minorHAnsi" w:hAnsiTheme="minorHAnsi" w:cstheme="minorBidi"/>
          <w:b/>
          <w:bCs/>
          <w:sz w:val="20"/>
          <w:szCs w:val="20"/>
        </w:rPr>
        <w:t xml:space="preserve">En el cas de ser </w:t>
      </w:r>
      <w:r w:rsidR="007A1C3A" w:rsidRPr="5B582ED7">
        <w:rPr>
          <w:rFonts w:asciiTheme="minorHAnsi" w:hAnsiTheme="minorHAnsi" w:cstheme="minorBidi"/>
          <w:b/>
          <w:bCs/>
          <w:sz w:val="20"/>
          <w:szCs w:val="20"/>
          <w:u w:val="single"/>
        </w:rPr>
        <w:t>persona física</w:t>
      </w:r>
      <w:r w:rsidR="007A1C3A" w:rsidRPr="5B582ED7">
        <w:rPr>
          <w:rFonts w:asciiTheme="minorHAnsi" w:hAnsiTheme="minorHAnsi" w:cstheme="minorBidi"/>
          <w:b/>
          <w:bCs/>
          <w:sz w:val="20"/>
          <w:szCs w:val="20"/>
        </w:rPr>
        <w:t>:</w:t>
      </w:r>
      <w:r w:rsidR="007A1C3A" w:rsidRPr="5B582ED7">
        <w:rPr>
          <w:rFonts w:asciiTheme="minorHAnsi" w:hAnsiTheme="minorHAnsi" w:cstheme="minorBidi"/>
          <w:sz w:val="20"/>
          <w:szCs w:val="20"/>
        </w:rPr>
        <w:t> </w:t>
      </w:r>
    </w:p>
    <w:p w14:paraId="0403F9E1" w14:textId="1EF2445C" w:rsidR="007A1C3A" w:rsidRPr="007A1C3A" w:rsidRDefault="007A1C3A" w:rsidP="5B582ED7">
      <w:pPr>
        <w:pStyle w:val="Pargrafdellista"/>
        <w:numPr>
          <w:ilvl w:val="0"/>
          <w:numId w:val="2"/>
        </w:numPr>
        <w:rPr>
          <w:rFonts w:asciiTheme="minorHAnsi" w:hAnsiTheme="minorHAnsi" w:cstheme="minorBidi"/>
          <w:sz w:val="20"/>
          <w:szCs w:val="20"/>
        </w:rPr>
      </w:pPr>
      <w:r w:rsidRPr="5B582ED7">
        <w:rPr>
          <w:rFonts w:asciiTheme="minorHAnsi" w:hAnsiTheme="minorHAnsi" w:cstheme="minorBidi"/>
          <w:sz w:val="20"/>
          <w:szCs w:val="20"/>
        </w:rPr>
        <w:t>Estar donat d'alta al Cens d'Empresaris, Professionals i Retenidors en algun dels grups de les Tarifes de l'Impost sobre Activitats Econòmiques corresponents a les activitats econòmiques</w:t>
      </w:r>
      <w:r w:rsidR="6E11AF57" w:rsidRPr="5B582ED7">
        <w:rPr>
          <w:rFonts w:asciiTheme="minorHAnsi" w:hAnsiTheme="minorHAnsi" w:cstheme="minorBidi"/>
          <w:sz w:val="20"/>
          <w:szCs w:val="20"/>
        </w:rPr>
        <w:t xml:space="preserve">. </w:t>
      </w:r>
    </w:p>
    <w:p w14:paraId="19900DA0" w14:textId="3735DC0C" w:rsidR="007A1C3A" w:rsidRPr="007A1C3A" w:rsidRDefault="007A1C3A" w:rsidP="7ACD3DCC">
      <w:pPr>
        <w:pStyle w:val="Pargrafdellista"/>
        <w:numPr>
          <w:ilvl w:val="0"/>
          <w:numId w:val="2"/>
        </w:numPr>
        <w:spacing w:after="0" w:line="240" w:lineRule="auto"/>
        <w:rPr>
          <w:rFonts w:asciiTheme="minorHAnsi" w:hAnsiTheme="minorHAnsi" w:cstheme="minorBidi"/>
          <w:sz w:val="20"/>
          <w:szCs w:val="20"/>
        </w:rPr>
      </w:pPr>
      <w:r w:rsidRPr="7ACD3DCC">
        <w:rPr>
          <w:rFonts w:asciiTheme="minorHAnsi" w:hAnsiTheme="minorHAnsi" w:cstheme="minorBidi"/>
          <w:sz w:val="20"/>
          <w:szCs w:val="20"/>
        </w:rPr>
        <w:t>Acreditar una qualificació tècnica adequada, complint alguna de les condicions següents: </w:t>
      </w:r>
    </w:p>
    <w:p w14:paraId="4667664D" w14:textId="3EC54C3B" w:rsidR="007A1C3A" w:rsidRPr="007A1C3A" w:rsidRDefault="5066DC8F" w:rsidP="7ACD3DCC">
      <w:pPr>
        <w:spacing w:after="0" w:line="240" w:lineRule="auto"/>
        <w:ind w:firstLine="720"/>
        <w:rPr>
          <w:rFonts w:asciiTheme="minorHAnsi" w:hAnsiTheme="minorHAnsi" w:cstheme="minorBidi"/>
          <w:sz w:val="20"/>
          <w:szCs w:val="20"/>
        </w:rPr>
      </w:pPr>
      <w:r w:rsidRPr="7ACD3DCC">
        <w:rPr>
          <w:rFonts w:asciiTheme="minorHAnsi" w:hAnsiTheme="minorHAnsi" w:cstheme="minorBidi"/>
          <w:sz w:val="20"/>
          <w:szCs w:val="20"/>
        </w:rPr>
        <w:t>2.1</w:t>
      </w:r>
      <w:r w:rsidR="007A1C3A" w:rsidRPr="7ACD3DCC">
        <w:rPr>
          <w:rFonts w:asciiTheme="minorHAnsi" w:hAnsiTheme="minorHAnsi" w:cstheme="minorBidi"/>
          <w:sz w:val="20"/>
          <w:szCs w:val="20"/>
        </w:rPr>
        <w:t xml:space="preserve">. Estar en possessió d'una </w:t>
      </w:r>
      <w:r w:rsidR="007A1C3A" w:rsidRPr="7ACD3DCC">
        <w:rPr>
          <w:rFonts w:asciiTheme="minorHAnsi" w:hAnsiTheme="minorHAnsi" w:cstheme="minorBidi"/>
          <w:b/>
          <w:bCs/>
          <w:sz w:val="20"/>
          <w:szCs w:val="20"/>
        </w:rPr>
        <w:t xml:space="preserve">titulació universitària o altres llicenciatures, graus o màsters universitaris </w:t>
      </w:r>
      <w:r w:rsidR="007A1C3A" w:rsidRPr="7ACD3DCC">
        <w:rPr>
          <w:rFonts w:asciiTheme="minorHAnsi" w:hAnsiTheme="minorHAnsi" w:cstheme="minorBidi"/>
          <w:sz w:val="20"/>
          <w:szCs w:val="20"/>
        </w:rPr>
        <w:t xml:space="preserve">en </w:t>
      </w:r>
      <w:r w:rsidR="007A1C3A">
        <w:tab/>
      </w:r>
      <w:r w:rsidR="007A1C3A" w:rsidRPr="7ACD3DCC">
        <w:rPr>
          <w:rFonts w:asciiTheme="minorHAnsi" w:hAnsiTheme="minorHAnsi" w:cstheme="minorBidi"/>
          <w:sz w:val="20"/>
          <w:szCs w:val="20"/>
        </w:rPr>
        <w:t>què s'imparteixin coneixements en</w:t>
      </w:r>
      <w:r w:rsidR="0B574D15" w:rsidRPr="7ACD3DCC">
        <w:rPr>
          <w:rFonts w:asciiTheme="minorHAnsi" w:hAnsiTheme="minorHAnsi" w:cstheme="minorBidi"/>
          <w:sz w:val="20"/>
          <w:szCs w:val="20"/>
        </w:rPr>
        <w:t xml:space="preserve"> </w:t>
      </w:r>
      <w:r w:rsidR="14566F79" w:rsidRPr="7ACD3DCC">
        <w:rPr>
          <w:rFonts w:asciiTheme="minorHAnsi" w:hAnsiTheme="minorHAnsi" w:cstheme="minorBidi"/>
          <w:sz w:val="20"/>
          <w:szCs w:val="20"/>
        </w:rPr>
        <w:t xml:space="preserve">la matèria que </w:t>
      </w:r>
      <w:r w:rsidR="01BBE701" w:rsidRPr="7ACD3DCC">
        <w:rPr>
          <w:rFonts w:asciiTheme="minorHAnsi" w:hAnsiTheme="minorHAnsi" w:cstheme="minorBidi"/>
          <w:sz w:val="20"/>
          <w:szCs w:val="20"/>
        </w:rPr>
        <w:t>es validin en la borsa de professionals de les OETES</w:t>
      </w:r>
      <w:r w:rsidR="3681359C" w:rsidRPr="7ACD3DCC">
        <w:rPr>
          <w:rFonts w:asciiTheme="minorHAnsi" w:hAnsiTheme="minorHAnsi" w:cstheme="minorBidi"/>
          <w:sz w:val="20"/>
          <w:szCs w:val="20"/>
        </w:rPr>
        <w:t xml:space="preserve">, </w:t>
      </w:r>
      <w:r w:rsidR="3681359C" w:rsidRPr="7ACD3DCC">
        <w:rPr>
          <w:rFonts w:asciiTheme="minorHAnsi" w:hAnsiTheme="minorHAnsi" w:cstheme="minorBidi"/>
          <w:b/>
          <w:bCs/>
          <w:sz w:val="20"/>
          <w:szCs w:val="20"/>
        </w:rPr>
        <w:t>o bé</w:t>
      </w:r>
      <w:r w:rsidR="3681359C" w:rsidRPr="7ACD3DCC">
        <w:rPr>
          <w:rFonts w:asciiTheme="minorHAnsi" w:hAnsiTheme="minorHAnsi" w:cstheme="minorBidi"/>
          <w:sz w:val="20"/>
          <w:szCs w:val="20"/>
        </w:rPr>
        <w:t>;</w:t>
      </w:r>
      <w:r w:rsidR="01BBE701" w:rsidRPr="7ACD3DCC">
        <w:rPr>
          <w:rFonts w:asciiTheme="minorHAnsi" w:hAnsiTheme="minorHAnsi" w:cstheme="minorBidi"/>
          <w:sz w:val="20"/>
          <w:szCs w:val="20"/>
        </w:rPr>
        <w:t xml:space="preserve"> </w:t>
      </w:r>
    </w:p>
    <w:p w14:paraId="07CC7423" w14:textId="4F8F1817" w:rsidR="007A1C3A" w:rsidRPr="007A1C3A" w:rsidRDefault="007A1C3A" w:rsidP="7ACD3DCC">
      <w:pPr>
        <w:spacing w:after="0" w:line="240" w:lineRule="auto"/>
        <w:ind w:firstLine="720"/>
        <w:rPr>
          <w:rFonts w:asciiTheme="minorHAnsi" w:hAnsiTheme="minorHAnsi" w:cstheme="minorBidi"/>
          <w:sz w:val="20"/>
          <w:szCs w:val="20"/>
        </w:rPr>
      </w:pPr>
      <w:r w:rsidRPr="7ACD3DCC">
        <w:rPr>
          <w:rFonts w:asciiTheme="minorHAnsi" w:hAnsiTheme="minorHAnsi" w:cstheme="minorBidi"/>
          <w:sz w:val="20"/>
          <w:szCs w:val="20"/>
        </w:rPr>
        <w:t>2</w:t>
      </w:r>
      <w:r w:rsidR="5E54610C" w:rsidRPr="7ACD3DCC">
        <w:rPr>
          <w:rFonts w:asciiTheme="minorHAnsi" w:hAnsiTheme="minorHAnsi" w:cstheme="minorBidi"/>
          <w:sz w:val="20"/>
          <w:szCs w:val="20"/>
        </w:rPr>
        <w:t xml:space="preserve">.2 </w:t>
      </w:r>
      <w:r w:rsidRPr="7ACD3DCC">
        <w:rPr>
          <w:rFonts w:asciiTheme="minorHAnsi" w:hAnsiTheme="minorHAnsi" w:cstheme="minorBidi"/>
          <w:b/>
          <w:bCs/>
          <w:sz w:val="20"/>
          <w:szCs w:val="20"/>
        </w:rPr>
        <w:t xml:space="preserve">Tenir els coneixements teòrics i pràctics sobre </w:t>
      </w:r>
      <w:r w:rsidR="7C97EE98" w:rsidRPr="7ACD3DCC">
        <w:rPr>
          <w:rFonts w:asciiTheme="minorHAnsi" w:hAnsiTheme="minorHAnsi" w:cstheme="minorBidi"/>
          <w:b/>
          <w:bCs/>
          <w:sz w:val="20"/>
          <w:szCs w:val="20"/>
        </w:rPr>
        <w:t>la matèria que es vulguin validar en la borsa</w:t>
      </w:r>
      <w:r w:rsidRPr="7ACD3DCC">
        <w:rPr>
          <w:rFonts w:asciiTheme="minorHAnsi" w:hAnsiTheme="minorHAnsi" w:cstheme="minorBidi"/>
          <w:sz w:val="20"/>
          <w:szCs w:val="20"/>
        </w:rPr>
        <w:t xml:space="preserve">, entenent </w:t>
      </w:r>
      <w:r>
        <w:tab/>
      </w:r>
      <w:r w:rsidRPr="7ACD3DCC">
        <w:rPr>
          <w:rFonts w:asciiTheme="minorHAnsi" w:hAnsiTheme="minorHAnsi" w:cstheme="minorBidi"/>
          <w:sz w:val="20"/>
          <w:szCs w:val="20"/>
        </w:rPr>
        <w:t>que tenen aquests coneixements les persones que acreditin alguna de les situacions següents: </w:t>
      </w:r>
    </w:p>
    <w:p w14:paraId="4990263A" w14:textId="589F8B71" w:rsidR="007A1C3A" w:rsidRPr="007A1C3A" w:rsidRDefault="59ED7962" w:rsidP="7ACD3DCC">
      <w:pPr>
        <w:spacing w:after="0" w:line="240" w:lineRule="auto"/>
        <w:ind w:left="720" w:firstLine="720"/>
        <w:rPr>
          <w:rFonts w:asciiTheme="minorHAnsi" w:hAnsiTheme="minorHAnsi" w:cstheme="minorBidi"/>
          <w:sz w:val="20"/>
          <w:szCs w:val="20"/>
        </w:rPr>
      </w:pPr>
      <w:r w:rsidRPr="7ACD3DCC">
        <w:rPr>
          <w:rFonts w:asciiTheme="minorHAnsi" w:hAnsiTheme="minorHAnsi" w:cstheme="minorBidi"/>
          <w:sz w:val="20"/>
          <w:szCs w:val="20"/>
        </w:rPr>
        <w:t>2.2.1</w:t>
      </w:r>
      <w:r w:rsidR="007A1C3A" w:rsidRPr="7ACD3DCC">
        <w:rPr>
          <w:rFonts w:asciiTheme="minorHAnsi" w:hAnsiTheme="minorHAnsi" w:cstheme="minorBidi"/>
          <w:sz w:val="20"/>
          <w:szCs w:val="20"/>
        </w:rPr>
        <w:t xml:space="preserve"> Disposar </w:t>
      </w:r>
      <w:r w:rsidR="007A1C3A" w:rsidRPr="7ACD3DCC">
        <w:rPr>
          <w:rFonts w:asciiTheme="minorHAnsi" w:hAnsiTheme="minorHAnsi" w:cstheme="minorBidi"/>
          <w:b/>
          <w:bCs/>
          <w:sz w:val="20"/>
          <w:szCs w:val="20"/>
        </w:rPr>
        <w:t xml:space="preserve">d'un títol de formació professional o d’un certificat </w:t>
      </w:r>
      <w:r w:rsidR="007A1C3A" w:rsidRPr="7ACD3DCC">
        <w:rPr>
          <w:rFonts w:asciiTheme="minorHAnsi" w:hAnsiTheme="minorHAnsi" w:cstheme="minorBidi"/>
          <w:sz w:val="20"/>
          <w:szCs w:val="20"/>
        </w:rPr>
        <w:t xml:space="preserve">de professionalitat inclòs al </w:t>
      </w:r>
      <w:r w:rsidR="007A1C3A">
        <w:tab/>
      </w:r>
      <w:r w:rsidR="007A1C3A">
        <w:tab/>
      </w:r>
      <w:r w:rsidR="007A1C3A" w:rsidRPr="7ACD3DCC">
        <w:rPr>
          <w:rFonts w:asciiTheme="minorHAnsi" w:hAnsiTheme="minorHAnsi" w:cstheme="minorBidi"/>
          <w:sz w:val="20"/>
          <w:szCs w:val="20"/>
        </w:rPr>
        <w:t xml:space="preserve">Catàleg Nacional de Qualificacions Professionals l'àmbit competencial </w:t>
      </w:r>
      <w:r w:rsidR="27AF1DDD" w:rsidRPr="7ACD3DCC">
        <w:rPr>
          <w:rFonts w:asciiTheme="minorHAnsi" w:hAnsiTheme="minorHAnsi" w:cstheme="minorBidi"/>
          <w:sz w:val="20"/>
          <w:szCs w:val="20"/>
        </w:rPr>
        <w:t xml:space="preserve">de les matèries que es vulguin </w:t>
      </w:r>
      <w:r w:rsidR="007A1C3A">
        <w:tab/>
      </w:r>
      <w:r w:rsidR="27AF1DDD" w:rsidRPr="7ACD3DCC">
        <w:rPr>
          <w:rFonts w:asciiTheme="minorHAnsi" w:hAnsiTheme="minorHAnsi" w:cstheme="minorBidi"/>
          <w:sz w:val="20"/>
          <w:szCs w:val="20"/>
        </w:rPr>
        <w:t>validar en la borsa</w:t>
      </w:r>
      <w:r w:rsidR="007A1C3A" w:rsidRPr="7ACD3DCC">
        <w:rPr>
          <w:rFonts w:asciiTheme="minorHAnsi" w:hAnsiTheme="minorHAnsi" w:cstheme="minorBidi"/>
          <w:sz w:val="20"/>
          <w:szCs w:val="20"/>
        </w:rPr>
        <w:t>. </w:t>
      </w:r>
    </w:p>
    <w:p w14:paraId="6BC4E3D4" w14:textId="22B0CBA4" w:rsidR="004A176F" w:rsidRPr="007A1C3A" w:rsidRDefault="527AAF24" w:rsidP="7ACD3DCC">
      <w:pPr>
        <w:spacing w:after="0" w:line="240" w:lineRule="auto"/>
        <w:ind w:left="720" w:firstLine="720"/>
        <w:rPr>
          <w:rFonts w:asciiTheme="minorHAnsi" w:hAnsiTheme="minorHAnsi" w:cstheme="minorBidi"/>
          <w:color w:val="FF0000"/>
          <w:sz w:val="20"/>
          <w:szCs w:val="20"/>
        </w:rPr>
      </w:pPr>
      <w:r w:rsidRPr="7ACD3DCC">
        <w:rPr>
          <w:rFonts w:asciiTheme="minorHAnsi" w:hAnsiTheme="minorHAnsi" w:cstheme="minorBidi"/>
          <w:sz w:val="20"/>
          <w:szCs w:val="20"/>
        </w:rPr>
        <w:t>2.2.2</w:t>
      </w:r>
      <w:r w:rsidR="007A1C3A" w:rsidRPr="7ACD3DCC">
        <w:rPr>
          <w:rFonts w:asciiTheme="minorHAnsi" w:hAnsiTheme="minorHAnsi" w:cstheme="minorBidi"/>
          <w:sz w:val="20"/>
          <w:szCs w:val="20"/>
        </w:rPr>
        <w:t xml:space="preserve"> Tenir reconeguda una </w:t>
      </w:r>
      <w:r w:rsidR="007A1C3A" w:rsidRPr="7ACD3DCC">
        <w:rPr>
          <w:rFonts w:asciiTheme="minorHAnsi" w:hAnsiTheme="minorHAnsi" w:cstheme="minorBidi"/>
          <w:b/>
          <w:bCs/>
          <w:sz w:val="20"/>
          <w:szCs w:val="20"/>
        </w:rPr>
        <w:t xml:space="preserve">competència professional adquirida </w:t>
      </w:r>
      <w:r w:rsidR="007A1C3A" w:rsidRPr="7ACD3DCC">
        <w:rPr>
          <w:rFonts w:asciiTheme="minorHAnsi" w:hAnsiTheme="minorHAnsi" w:cstheme="minorBidi"/>
          <w:sz w:val="20"/>
          <w:szCs w:val="20"/>
        </w:rPr>
        <w:t>per experiència laboral</w:t>
      </w:r>
      <w:r w:rsidR="6D29A472" w:rsidRPr="7ACD3DCC">
        <w:rPr>
          <w:rFonts w:asciiTheme="minorHAnsi" w:hAnsiTheme="minorHAnsi" w:cstheme="minorBidi"/>
          <w:sz w:val="20"/>
          <w:szCs w:val="20"/>
        </w:rPr>
        <w:t>.</w:t>
      </w:r>
    </w:p>
    <w:p w14:paraId="06B1992B" w14:textId="3797ACC8" w:rsidR="004A176F" w:rsidRPr="007A1C3A" w:rsidRDefault="31A2AD84" w:rsidP="7ACD3DCC">
      <w:pPr>
        <w:spacing w:after="0" w:line="240" w:lineRule="auto"/>
        <w:rPr>
          <w:rFonts w:asciiTheme="minorHAnsi" w:hAnsiTheme="minorHAnsi" w:cstheme="minorBidi"/>
          <w:sz w:val="20"/>
          <w:szCs w:val="20"/>
        </w:rPr>
      </w:pPr>
      <w:r w:rsidRPr="7ACD3DCC">
        <w:rPr>
          <w:rFonts w:asciiTheme="minorHAnsi" w:hAnsiTheme="minorHAnsi" w:cstheme="minorBidi"/>
          <w:sz w:val="20"/>
          <w:szCs w:val="20"/>
        </w:rPr>
        <w:t xml:space="preserve">        </w:t>
      </w:r>
      <w:r w:rsidR="3E496911" w:rsidRPr="7ACD3DCC">
        <w:rPr>
          <w:rFonts w:asciiTheme="minorHAnsi" w:hAnsiTheme="minorHAnsi" w:cstheme="minorBidi"/>
          <w:sz w:val="20"/>
          <w:szCs w:val="20"/>
        </w:rPr>
        <w:t>3.</w:t>
      </w:r>
      <w:r w:rsidR="28042D74" w:rsidRPr="7ACD3DCC">
        <w:rPr>
          <w:rFonts w:asciiTheme="minorHAnsi" w:hAnsiTheme="minorHAnsi" w:cstheme="minorBidi"/>
          <w:sz w:val="20"/>
          <w:szCs w:val="20"/>
        </w:rPr>
        <w:t xml:space="preserve"> </w:t>
      </w:r>
      <w:r w:rsidR="004A176F" w:rsidRPr="7ACD3DCC">
        <w:rPr>
          <w:rFonts w:asciiTheme="minorHAnsi" w:hAnsiTheme="minorHAnsi" w:cstheme="minorBidi"/>
          <w:sz w:val="20"/>
          <w:szCs w:val="20"/>
        </w:rPr>
        <w:t xml:space="preserve">Acreditar l’experiència necessària per desenvolupar l’activitat.  (ANNEX 2) </w:t>
      </w:r>
    </w:p>
    <w:p w14:paraId="1B14C8C6" w14:textId="7F5648DC" w:rsidR="7ACD3DCC" w:rsidRDefault="7ACD3DCC" w:rsidP="7ACD3DCC">
      <w:pPr>
        <w:spacing w:after="0" w:line="240" w:lineRule="auto"/>
        <w:rPr>
          <w:rFonts w:asciiTheme="minorHAnsi" w:hAnsiTheme="minorHAnsi" w:cstheme="minorBidi"/>
          <w:sz w:val="20"/>
          <w:szCs w:val="20"/>
        </w:rPr>
      </w:pPr>
    </w:p>
    <w:p w14:paraId="2AC3AAF3" w14:textId="0A089BA9" w:rsidR="007A1C3A" w:rsidRPr="007A1C3A" w:rsidRDefault="64C41069" w:rsidP="5B582ED7">
      <w:pPr>
        <w:rPr>
          <w:rFonts w:asciiTheme="minorHAnsi" w:hAnsiTheme="minorHAnsi" w:cstheme="minorBidi"/>
          <w:b/>
          <w:bCs/>
          <w:sz w:val="20"/>
          <w:szCs w:val="20"/>
          <w:u w:val="single"/>
        </w:rPr>
      </w:pPr>
      <w:r w:rsidRPr="5B582ED7">
        <w:rPr>
          <w:rFonts w:asciiTheme="minorHAnsi" w:hAnsiTheme="minorHAnsi" w:cstheme="minorBidi"/>
          <w:b/>
          <w:bCs/>
          <w:sz w:val="20"/>
          <w:szCs w:val="20"/>
        </w:rPr>
        <w:t xml:space="preserve">2. </w:t>
      </w:r>
      <w:r w:rsidR="007A1C3A" w:rsidRPr="5B582ED7">
        <w:rPr>
          <w:rFonts w:asciiTheme="minorHAnsi" w:hAnsiTheme="minorHAnsi" w:cstheme="minorBidi"/>
          <w:b/>
          <w:bCs/>
          <w:sz w:val="20"/>
          <w:szCs w:val="20"/>
        </w:rPr>
        <w:t xml:space="preserve">En el cas de ser </w:t>
      </w:r>
      <w:r w:rsidR="007A1C3A" w:rsidRPr="5B582ED7">
        <w:rPr>
          <w:rFonts w:asciiTheme="minorHAnsi" w:hAnsiTheme="minorHAnsi" w:cstheme="minorBidi"/>
          <w:b/>
          <w:bCs/>
          <w:sz w:val="20"/>
          <w:szCs w:val="20"/>
          <w:u w:val="single"/>
        </w:rPr>
        <w:t>persona jurídica</w:t>
      </w:r>
      <w:r w:rsidR="007A1C3A" w:rsidRPr="5B582ED7">
        <w:rPr>
          <w:rFonts w:asciiTheme="minorHAnsi" w:hAnsiTheme="minorHAnsi" w:cstheme="minorBidi"/>
          <w:b/>
          <w:bCs/>
          <w:sz w:val="20"/>
          <w:szCs w:val="20"/>
        </w:rPr>
        <w:t>:</w:t>
      </w:r>
    </w:p>
    <w:p w14:paraId="2F81FDF3" w14:textId="6875E6B5" w:rsidR="007A1C3A" w:rsidRPr="007A1C3A" w:rsidRDefault="007A1C3A" w:rsidP="5B582ED7">
      <w:pPr>
        <w:pStyle w:val="Pargrafdellista"/>
        <w:numPr>
          <w:ilvl w:val="0"/>
          <w:numId w:val="3"/>
        </w:numPr>
        <w:rPr>
          <w:rFonts w:asciiTheme="minorHAnsi" w:hAnsiTheme="minorHAnsi" w:cstheme="minorBidi"/>
          <w:sz w:val="20"/>
          <w:szCs w:val="20"/>
        </w:rPr>
      </w:pPr>
      <w:r w:rsidRPr="5B582ED7">
        <w:rPr>
          <w:rFonts w:asciiTheme="minorHAnsi" w:hAnsiTheme="minorHAnsi" w:cstheme="minorBidi"/>
          <w:sz w:val="20"/>
          <w:szCs w:val="20"/>
        </w:rPr>
        <w:t>Haurà d'estar constituïda i habilitada per operar. </w:t>
      </w:r>
    </w:p>
    <w:p w14:paraId="5DDED445" w14:textId="15A92974" w:rsidR="004B68B0" w:rsidRPr="003B5B44" w:rsidRDefault="007A1C3A" w:rsidP="5B582ED7">
      <w:pPr>
        <w:pStyle w:val="Pargrafdellista"/>
        <w:numPr>
          <w:ilvl w:val="0"/>
          <w:numId w:val="3"/>
        </w:numPr>
        <w:rPr>
          <w:rFonts w:asciiTheme="minorHAnsi" w:hAnsiTheme="minorHAnsi" w:cstheme="minorBidi"/>
          <w:sz w:val="20"/>
          <w:szCs w:val="20"/>
        </w:rPr>
      </w:pPr>
      <w:r w:rsidRPr="5B582ED7">
        <w:rPr>
          <w:rFonts w:asciiTheme="minorHAnsi" w:hAnsiTheme="minorHAnsi" w:cstheme="minorBidi"/>
          <w:sz w:val="20"/>
          <w:szCs w:val="20"/>
        </w:rPr>
        <w:t>Disposar de la documentació que identifiqui el prestador. </w:t>
      </w:r>
    </w:p>
    <w:p w14:paraId="15369929" w14:textId="55162663" w:rsidR="00442180" w:rsidRPr="00442180" w:rsidRDefault="00442180" w:rsidP="5B582ED7">
      <w:pPr>
        <w:pStyle w:val="Pargrafdellista"/>
        <w:numPr>
          <w:ilvl w:val="0"/>
          <w:numId w:val="3"/>
        </w:numPr>
        <w:rPr>
          <w:rFonts w:asciiTheme="minorHAnsi" w:hAnsiTheme="minorHAnsi" w:cstheme="minorBidi"/>
          <w:sz w:val="20"/>
          <w:szCs w:val="20"/>
        </w:rPr>
      </w:pPr>
      <w:r w:rsidRPr="7ACD3DCC">
        <w:rPr>
          <w:rFonts w:asciiTheme="minorHAnsi" w:hAnsiTheme="minorHAnsi" w:cstheme="minorBidi"/>
          <w:sz w:val="20"/>
          <w:szCs w:val="20"/>
        </w:rPr>
        <w:t xml:space="preserve">S'entendrà acreditada la qualificació sobre els coneixements teòrics i pràctics en </w:t>
      </w:r>
      <w:r w:rsidR="07172604" w:rsidRPr="7ACD3DCC">
        <w:rPr>
          <w:rFonts w:asciiTheme="minorHAnsi" w:hAnsiTheme="minorHAnsi" w:cstheme="minorBidi"/>
          <w:sz w:val="20"/>
          <w:szCs w:val="20"/>
        </w:rPr>
        <w:t xml:space="preserve">la </w:t>
      </w:r>
      <w:r w:rsidRPr="7ACD3DCC">
        <w:rPr>
          <w:rFonts w:asciiTheme="minorHAnsi" w:hAnsiTheme="minorHAnsi" w:cstheme="minorBidi"/>
          <w:sz w:val="20"/>
          <w:szCs w:val="20"/>
        </w:rPr>
        <w:t xml:space="preserve">matèria </w:t>
      </w:r>
      <w:r w:rsidR="034A3E62" w:rsidRPr="7ACD3DCC">
        <w:rPr>
          <w:rFonts w:asciiTheme="minorHAnsi" w:hAnsiTheme="minorHAnsi" w:cstheme="minorBidi"/>
          <w:sz w:val="20"/>
          <w:szCs w:val="20"/>
        </w:rPr>
        <w:t>de l’</w:t>
      </w:r>
      <w:r w:rsidR="5C923F61" w:rsidRPr="7ACD3DCC">
        <w:rPr>
          <w:rFonts w:asciiTheme="minorHAnsi" w:hAnsiTheme="minorHAnsi" w:cstheme="minorBidi"/>
          <w:sz w:val="20"/>
          <w:szCs w:val="20"/>
        </w:rPr>
        <w:t>à</w:t>
      </w:r>
      <w:r w:rsidR="034A3E62" w:rsidRPr="7ACD3DCC">
        <w:rPr>
          <w:rFonts w:asciiTheme="minorHAnsi" w:hAnsiTheme="minorHAnsi" w:cstheme="minorBidi"/>
          <w:sz w:val="20"/>
          <w:szCs w:val="20"/>
        </w:rPr>
        <w:t xml:space="preserve">rea d’activitat que s’acrediti </w:t>
      </w:r>
      <w:r w:rsidRPr="7ACD3DCC">
        <w:rPr>
          <w:rFonts w:asciiTheme="minorHAnsi" w:hAnsiTheme="minorHAnsi" w:cstheme="minorBidi"/>
          <w:sz w:val="20"/>
          <w:szCs w:val="20"/>
        </w:rPr>
        <w:t>quan almenys un dels titulars de l'empresa compleixi alguna de les condicions descrites anteriorment o l'empresa compti entre el personal laboral contractat amb, almenys, una persona que compleixi amb alguna d'elles, que serà qui es responsabilitzi</w:t>
      </w:r>
      <w:r w:rsidR="5B364D36" w:rsidRPr="7ACD3DCC">
        <w:rPr>
          <w:rFonts w:asciiTheme="minorHAnsi" w:hAnsiTheme="minorHAnsi" w:cstheme="minorBidi"/>
          <w:sz w:val="20"/>
          <w:szCs w:val="20"/>
        </w:rPr>
        <w:t xml:space="preserve">. </w:t>
      </w:r>
    </w:p>
    <w:p w14:paraId="5C678054" w14:textId="0BE2D4CC" w:rsidR="00442180" w:rsidRPr="00442180" w:rsidRDefault="00442180" w:rsidP="5B582ED7">
      <w:pPr>
        <w:pStyle w:val="Pargrafdellista"/>
        <w:numPr>
          <w:ilvl w:val="0"/>
          <w:numId w:val="3"/>
        </w:numPr>
        <w:rPr>
          <w:rFonts w:asciiTheme="minorHAnsi" w:hAnsiTheme="minorHAnsi" w:cstheme="minorBidi"/>
          <w:sz w:val="20"/>
          <w:szCs w:val="20"/>
        </w:rPr>
      </w:pPr>
      <w:r w:rsidRPr="5B582ED7">
        <w:rPr>
          <w:rFonts w:asciiTheme="minorHAnsi" w:hAnsiTheme="minorHAnsi" w:cstheme="minorBidi"/>
          <w:sz w:val="20"/>
          <w:szCs w:val="20"/>
        </w:rPr>
        <w:t xml:space="preserve">Comptar amb els </w:t>
      </w:r>
      <w:r w:rsidRPr="5B582ED7">
        <w:rPr>
          <w:rFonts w:asciiTheme="minorHAnsi" w:hAnsiTheme="minorHAnsi" w:cstheme="minorBidi"/>
          <w:b/>
          <w:bCs/>
          <w:sz w:val="20"/>
          <w:szCs w:val="20"/>
        </w:rPr>
        <w:t xml:space="preserve">mitjans tècnics apropiats </w:t>
      </w:r>
      <w:r w:rsidRPr="5B582ED7">
        <w:rPr>
          <w:rFonts w:asciiTheme="minorHAnsi" w:hAnsiTheme="minorHAnsi" w:cstheme="minorBidi"/>
          <w:sz w:val="20"/>
          <w:szCs w:val="20"/>
        </w:rPr>
        <w:t xml:space="preserve">per proveir els serveis </w:t>
      </w:r>
      <w:r w:rsidR="711E3E76" w:rsidRPr="5B582ED7">
        <w:rPr>
          <w:rFonts w:asciiTheme="minorHAnsi" w:hAnsiTheme="minorHAnsi" w:cstheme="minorBidi"/>
          <w:sz w:val="20"/>
          <w:szCs w:val="20"/>
        </w:rPr>
        <w:t>de</w:t>
      </w:r>
      <w:r w:rsidRPr="5B582ED7">
        <w:rPr>
          <w:rFonts w:asciiTheme="minorHAnsi" w:hAnsiTheme="minorHAnsi" w:cstheme="minorBidi"/>
          <w:sz w:val="20"/>
          <w:szCs w:val="20"/>
        </w:rPr>
        <w:t xml:space="preserve"> l’àrea d’activitat en què l’empresa actuï, en el moment de l’actuació concreta. </w:t>
      </w:r>
    </w:p>
    <w:p w14:paraId="19A41E8B" w14:textId="71904199" w:rsidR="00442180" w:rsidRPr="00442180" w:rsidRDefault="00442180" w:rsidP="5B582ED7">
      <w:pPr>
        <w:pStyle w:val="Pargrafdellista"/>
        <w:numPr>
          <w:ilvl w:val="0"/>
          <w:numId w:val="3"/>
        </w:numPr>
        <w:rPr>
          <w:rFonts w:asciiTheme="minorHAnsi" w:hAnsiTheme="minorHAnsi" w:cstheme="minorBidi"/>
          <w:sz w:val="20"/>
          <w:szCs w:val="20"/>
        </w:rPr>
      </w:pPr>
      <w:r w:rsidRPr="5B582ED7">
        <w:rPr>
          <w:rFonts w:asciiTheme="minorHAnsi" w:hAnsiTheme="minorHAnsi" w:cstheme="minorBidi"/>
          <w:sz w:val="20"/>
          <w:szCs w:val="20"/>
        </w:rPr>
        <w:t xml:space="preserve">Estar donats d'alta en el corresponent </w:t>
      </w:r>
      <w:r w:rsidRPr="5B582ED7">
        <w:rPr>
          <w:rFonts w:asciiTheme="minorHAnsi" w:hAnsiTheme="minorHAnsi" w:cstheme="minorBidi"/>
          <w:b/>
          <w:bCs/>
          <w:sz w:val="20"/>
          <w:szCs w:val="20"/>
        </w:rPr>
        <w:t>règim de la Seguretat Social</w:t>
      </w:r>
      <w:r w:rsidRPr="5B582ED7">
        <w:rPr>
          <w:rFonts w:asciiTheme="minorHAnsi" w:hAnsiTheme="minorHAnsi" w:cstheme="minorBidi"/>
          <w:sz w:val="20"/>
          <w:szCs w:val="20"/>
        </w:rPr>
        <w:t>, o professional corresponent, i al corrent en el compliment de les obligacions davant de la Seguretat Social. Per això el titular podrà autoritzar l'òrgan competent per demanar la informació relativa al compliment de les obligacions davant de la Seguretat Social. </w:t>
      </w:r>
    </w:p>
    <w:p w14:paraId="483487BF" w14:textId="726C5506" w:rsidR="00442180" w:rsidRPr="00442180" w:rsidRDefault="00442180" w:rsidP="5B582ED7">
      <w:pPr>
        <w:pStyle w:val="Pargrafdellista"/>
        <w:numPr>
          <w:ilvl w:val="0"/>
          <w:numId w:val="3"/>
        </w:numPr>
        <w:rPr>
          <w:rFonts w:asciiTheme="minorHAnsi" w:hAnsiTheme="minorHAnsi" w:cstheme="minorBidi"/>
          <w:sz w:val="20"/>
          <w:szCs w:val="20"/>
        </w:rPr>
      </w:pPr>
      <w:r w:rsidRPr="5B582ED7">
        <w:rPr>
          <w:rFonts w:asciiTheme="minorHAnsi" w:hAnsiTheme="minorHAnsi" w:cstheme="minorBidi"/>
          <w:sz w:val="20"/>
          <w:szCs w:val="20"/>
        </w:rPr>
        <w:t xml:space="preserve">Tenir subscrita </w:t>
      </w:r>
      <w:r w:rsidRPr="5B582ED7">
        <w:rPr>
          <w:rFonts w:asciiTheme="minorHAnsi" w:hAnsiTheme="minorHAnsi" w:cstheme="minorBidi"/>
          <w:b/>
          <w:bCs/>
          <w:sz w:val="20"/>
          <w:szCs w:val="20"/>
        </w:rPr>
        <w:t xml:space="preserve">assegurança de responsabilitat civil </w:t>
      </w:r>
      <w:r w:rsidRPr="5B582ED7">
        <w:rPr>
          <w:rFonts w:asciiTheme="minorHAnsi" w:hAnsiTheme="minorHAnsi" w:cstheme="minorBidi"/>
          <w:sz w:val="20"/>
          <w:szCs w:val="20"/>
        </w:rPr>
        <w:t>o una altra garantia financera que cobreixi els riscos que puguin derivar-se de les seves actuacions. </w:t>
      </w:r>
    </w:p>
    <w:p w14:paraId="22488EA5" w14:textId="76DC9B72" w:rsidR="00442180" w:rsidRPr="00442180" w:rsidRDefault="00442180" w:rsidP="5B582ED7">
      <w:pPr>
        <w:pStyle w:val="Pargrafdellista"/>
        <w:numPr>
          <w:ilvl w:val="0"/>
          <w:numId w:val="3"/>
        </w:numPr>
        <w:rPr>
          <w:rFonts w:asciiTheme="minorHAnsi" w:hAnsiTheme="minorHAnsi" w:cstheme="minorBidi"/>
          <w:sz w:val="20"/>
          <w:szCs w:val="20"/>
        </w:rPr>
      </w:pPr>
      <w:r w:rsidRPr="5B582ED7">
        <w:rPr>
          <w:rFonts w:asciiTheme="minorHAnsi" w:hAnsiTheme="minorHAnsi" w:cstheme="minorBidi"/>
          <w:sz w:val="20"/>
          <w:szCs w:val="20"/>
        </w:rPr>
        <w:t xml:space="preserve">Quan els serveis energètics siguin prestats per una </w:t>
      </w:r>
      <w:r w:rsidRPr="5B582ED7">
        <w:rPr>
          <w:rFonts w:asciiTheme="minorHAnsi" w:hAnsiTheme="minorHAnsi" w:cstheme="minorBidi"/>
          <w:b/>
          <w:bCs/>
          <w:sz w:val="20"/>
          <w:szCs w:val="20"/>
        </w:rPr>
        <w:t xml:space="preserve">Unió Temporal d'Empreses (UTE), </w:t>
      </w:r>
      <w:r w:rsidRPr="5B582ED7">
        <w:rPr>
          <w:rFonts w:asciiTheme="minorHAnsi" w:hAnsiTheme="minorHAnsi" w:cstheme="minorBidi"/>
          <w:sz w:val="20"/>
          <w:szCs w:val="20"/>
        </w:rPr>
        <w:t>serà suficient que entre els seus membres es compleixin els requisits establerts al Reglament esmentat. </w:t>
      </w:r>
    </w:p>
    <w:p w14:paraId="09CCD6A0" w14:textId="01999ADD" w:rsidR="0CA6165E" w:rsidRDefault="308031E9" w:rsidP="5B582ED7">
      <w:pPr>
        <w:pStyle w:val="Pargrafdellista"/>
        <w:numPr>
          <w:ilvl w:val="0"/>
          <w:numId w:val="3"/>
        </w:numPr>
        <w:rPr>
          <w:rFonts w:asciiTheme="minorHAnsi" w:hAnsiTheme="minorHAnsi" w:cstheme="minorBidi"/>
          <w:sz w:val="20"/>
          <w:szCs w:val="20"/>
        </w:rPr>
      </w:pPr>
      <w:r w:rsidRPr="5B582ED7">
        <w:rPr>
          <w:rFonts w:asciiTheme="minorHAnsi" w:hAnsiTheme="minorHAnsi" w:cstheme="minorBidi"/>
          <w:sz w:val="20"/>
          <w:szCs w:val="20"/>
        </w:rPr>
        <w:t>Acreditar l’experiència necessària per desenvolupar l’activitat.  (ANNEX 2)</w:t>
      </w:r>
    </w:p>
    <w:p w14:paraId="3656F803" w14:textId="77777777" w:rsidR="007A1C3A" w:rsidRDefault="007A1C3A">
      <w:pPr>
        <w:rPr>
          <w:rFonts w:asciiTheme="minorHAnsi" w:hAnsiTheme="minorHAnsi" w:cstheme="minorHAnsi"/>
          <w:sz w:val="20"/>
          <w:szCs w:val="20"/>
        </w:rPr>
      </w:pPr>
    </w:p>
    <w:p w14:paraId="4C9473D4" w14:textId="77777777" w:rsidR="007A1C3A" w:rsidRDefault="007A1C3A">
      <w:pPr>
        <w:rPr>
          <w:rFonts w:asciiTheme="minorHAnsi" w:hAnsiTheme="minorHAnsi" w:cstheme="minorHAnsi"/>
          <w:sz w:val="20"/>
          <w:szCs w:val="20"/>
        </w:rPr>
      </w:pPr>
    </w:p>
    <w:p w14:paraId="418CC8EF" w14:textId="0E4B1164" w:rsidR="00840235" w:rsidRDefault="00840235">
      <w:pPr>
        <w:rPr>
          <w:rFonts w:asciiTheme="minorHAnsi" w:hAnsiTheme="minorHAnsi" w:cstheme="minorHAnsi"/>
          <w:sz w:val="20"/>
          <w:szCs w:val="20"/>
        </w:rPr>
      </w:pPr>
      <w:r w:rsidRPr="7ACD3DCC">
        <w:rPr>
          <w:rFonts w:asciiTheme="minorHAnsi" w:eastAsiaTheme="minorEastAsia" w:hAnsiTheme="minorHAnsi" w:cstheme="minorBidi"/>
          <w:sz w:val="20"/>
          <w:szCs w:val="20"/>
        </w:rPr>
        <w:br w:type="page"/>
      </w:r>
    </w:p>
    <w:p w14:paraId="549D114A" w14:textId="77777777" w:rsidR="005516C4" w:rsidRDefault="005516C4">
      <w:pPr>
        <w:rPr>
          <w:rFonts w:asciiTheme="minorHAnsi" w:hAnsiTheme="minorHAnsi" w:cstheme="minorHAnsi"/>
          <w:sz w:val="20"/>
          <w:szCs w:val="20"/>
        </w:rPr>
      </w:pPr>
    </w:p>
    <w:p w14:paraId="7A7125F6" w14:textId="77777777" w:rsidR="48F633CE" w:rsidRDefault="48F633CE" w:rsidP="48F633CE">
      <w:pPr>
        <w:rPr>
          <w:rFonts w:asciiTheme="minorHAnsi" w:hAnsiTheme="minorHAnsi" w:cstheme="minorHAnsi"/>
          <w:sz w:val="20"/>
          <w:szCs w:val="20"/>
        </w:rPr>
      </w:pPr>
    </w:p>
    <w:p w14:paraId="10F90CED" w14:textId="796F2493" w:rsidR="005516C4" w:rsidRPr="00B80AB7" w:rsidRDefault="005516C4" w:rsidP="005516C4">
      <w:pPr>
        <w:spacing w:after="0" w:line="257" w:lineRule="auto"/>
        <w:ind w:left="101"/>
        <w:rPr>
          <w:rFonts w:asciiTheme="minorHAnsi" w:hAnsiTheme="minorHAnsi" w:cstheme="minorHAnsi"/>
          <w:b/>
          <w:bCs/>
          <w:sz w:val="20"/>
          <w:szCs w:val="20"/>
        </w:rPr>
      </w:pPr>
      <w:r w:rsidRPr="00B80AB7">
        <w:rPr>
          <w:rFonts w:asciiTheme="minorHAnsi" w:hAnsiTheme="minorHAnsi" w:cstheme="minorHAnsi"/>
          <w:b/>
          <w:bCs/>
          <w:sz w:val="20"/>
          <w:szCs w:val="20"/>
        </w:rPr>
        <w:t xml:space="preserve">ANNEX </w:t>
      </w:r>
      <w:r>
        <w:rPr>
          <w:rFonts w:asciiTheme="minorHAnsi" w:hAnsiTheme="minorHAnsi" w:cstheme="minorHAnsi"/>
          <w:b/>
          <w:bCs/>
          <w:sz w:val="20"/>
          <w:szCs w:val="20"/>
        </w:rPr>
        <w:t>2</w:t>
      </w:r>
      <w:r w:rsidRPr="00B80AB7">
        <w:rPr>
          <w:rFonts w:asciiTheme="minorHAnsi" w:hAnsiTheme="minorHAnsi" w:cstheme="minorHAnsi"/>
          <w:b/>
          <w:bCs/>
          <w:sz w:val="20"/>
          <w:szCs w:val="20"/>
        </w:rPr>
        <w:t>. Declaració responsable acreditació solvència tècnica</w:t>
      </w:r>
    </w:p>
    <w:p w14:paraId="5EA2D6B0" w14:textId="18018067" w:rsidR="005516C4" w:rsidRPr="00B80AB7" w:rsidRDefault="005516C4" w:rsidP="13571660">
      <w:pPr>
        <w:pBdr>
          <w:top w:val="nil"/>
          <w:left w:val="nil"/>
          <w:bottom w:val="nil"/>
          <w:right w:val="nil"/>
          <w:between w:val="nil"/>
        </w:pBdr>
        <w:spacing w:before="120" w:after="0" w:line="240" w:lineRule="auto"/>
        <w:rPr>
          <w:rFonts w:asciiTheme="minorHAnsi" w:hAnsiTheme="minorHAnsi" w:cstheme="minorBidi"/>
          <w:color w:val="262626"/>
          <w:sz w:val="20"/>
          <w:szCs w:val="20"/>
        </w:rPr>
      </w:pPr>
      <w:r>
        <w:br/>
      </w:r>
      <w:r w:rsidR="52CA9672" w:rsidRPr="13571660">
        <w:rPr>
          <w:rFonts w:asciiTheme="minorHAnsi" w:hAnsiTheme="minorHAnsi" w:cstheme="minorBidi"/>
          <w:color w:val="262626" w:themeColor="accent6"/>
          <w:sz w:val="20"/>
          <w:szCs w:val="20"/>
        </w:rPr>
        <w:t>A</w:t>
      </w:r>
      <w:r w:rsidRPr="13571660">
        <w:rPr>
          <w:rFonts w:asciiTheme="minorHAnsi" w:hAnsiTheme="minorHAnsi" w:cstheme="minorBidi"/>
          <w:color w:val="262626" w:themeColor="accent6"/>
          <w:sz w:val="20"/>
          <w:szCs w:val="20"/>
        </w:rPr>
        <w:t xml:space="preserve"> efectes d’acreditar la solvència tècnica exigida per la validació de professionals per formar part de l’oficina de PIMEC, la relació dels 15 últims projectes realitzats durant els darrers 3 anys són:</w:t>
      </w:r>
    </w:p>
    <w:p w14:paraId="1A73FF16" w14:textId="787A3A29" w:rsidR="13571660" w:rsidRDefault="13571660" w:rsidP="13571660">
      <w:pPr>
        <w:pBdr>
          <w:top w:val="nil"/>
          <w:left w:val="nil"/>
          <w:bottom w:val="nil"/>
          <w:right w:val="nil"/>
          <w:between w:val="nil"/>
        </w:pBdr>
        <w:spacing w:after="0" w:line="240" w:lineRule="auto"/>
        <w:rPr>
          <w:rFonts w:asciiTheme="minorHAnsi" w:hAnsiTheme="minorHAnsi" w:cstheme="minorBidi"/>
          <w:color w:val="262626" w:themeColor="accent6"/>
          <w:sz w:val="20"/>
          <w:szCs w:val="20"/>
        </w:rPr>
      </w:pPr>
    </w:p>
    <w:tbl>
      <w:tblPr>
        <w:tblStyle w:val="a"/>
        <w:tblW w:w="9628" w:type="dxa"/>
        <w:tblInd w:w="-5" w:type="dxa"/>
        <w:tblBorders>
          <w:top w:val="single" w:sz="4" w:space="0" w:color="3B3B3B"/>
          <w:left w:val="single" w:sz="4" w:space="0" w:color="3B3B3B"/>
          <w:bottom w:val="single" w:sz="4" w:space="0" w:color="3B3B3B"/>
          <w:right w:val="single" w:sz="4" w:space="0" w:color="3B3B3B"/>
          <w:insideH w:val="single" w:sz="4" w:space="0" w:color="3B3B3B"/>
          <w:insideV w:val="single" w:sz="4" w:space="0" w:color="3B3B3B"/>
        </w:tblBorders>
        <w:tblLayout w:type="fixed"/>
        <w:tblLook w:val="0400" w:firstRow="0" w:lastRow="0" w:firstColumn="0" w:lastColumn="0" w:noHBand="0" w:noVBand="1"/>
      </w:tblPr>
      <w:tblGrid>
        <w:gridCol w:w="5811"/>
        <w:gridCol w:w="1843"/>
        <w:gridCol w:w="1974"/>
      </w:tblGrid>
      <w:tr w:rsidR="005516C4" w:rsidRPr="00B80AB7" w14:paraId="0E42537D" w14:textId="77777777" w:rsidTr="00B82EC7">
        <w:trPr>
          <w:trHeight w:val="20"/>
        </w:trPr>
        <w:tc>
          <w:tcPr>
            <w:tcW w:w="5811" w:type="dxa"/>
            <w:shd w:val="clear" w:color="auto" w:fill="92C020" w:themeFill="accent4"/>
            <w:vAlign w:val="center"/>
          </w:tcPr>
          <w:p w14:paraId="2812FB13" w14:textId="77777777" w:rsidR="005516C4" w:rsidRPr="00B80AB7" w:rsidRDefault="005516C4" w:rsidP="00B82EC7">
            <w:pPr>
              <w:rPr>
                <w:rFonts w:asciiTheme="minorHAnsi" w:eastAsia="Spartan" w:hAnsiTheme="minorHAnsi" w:cstheme="minorHAnsi"/>
                <w:b/>
                <w:color w:val="FFFFFF"/>
                <w:sz w:val="20"/>
                <w:szCs w:val="20"/>
              </w:rPr>
            </w:pPr>
            <w:r w:rsidRPr="00B80AB7">
              <w:rPr>
                <w:rFonts w:asciiTheme="minorHAnsi" w:eastAsia="Spartan" w:hAnsiTheme="minorHAnsi" w:cstheme="minorHAnsi"/>
                <w:b/>
                <w:color w:val="FFFFFF"/>
                <w:sz w:val="20"/>
                <w:szCs w:val="20"/>
              </w:rPr>
              <w:t>Descripció del tipus de treballs o serveis</w:t>
            </w:r>
          </w:p>
        </w:tc>
        <w:tc>
          <w:tcPr>
            <w:tcW w:w="1843" w:type="dxa"/>
            <w:shd w:val="clear" w:color="auto" w:fill="EC6907" w:themeFill="accent3"/>
            <w:vAlign w:val="center"/>
          </w:tcPr>
          <w:p w14:paraId="7B36D945" w14:textId="77777777" w:rsidR="005516C4" w:rsidRPr="00B80AB7" w:rsidRDefault="005516C4" w:rsidP="00B82EC7">
            <w:pPr>
              <w:jc w:val="center"/>
              <w:rPr>
                <w:rFonts w:asciiTheme="minorHAnsi" w:eastAsia="Spartan" w:hAnsiTheme="minorHAnsi" w:cstheme="minorHAnsi"/>
                <w:b/>
                <w:color w:val="FFFFFF"/>
                <w:sz w:val="20"/>
                <w:szCs w:val="20"/>
              </w:rPr>
            </w:pPr>
            <w:r w:rsidRPr="00B80AB7">
              <w:rPr>
                <w:rFonts w:asciiTheme="minorHAnsi" w:eastAsia="Spartan" w:hAnsiTheme="minorHAnsi" w:cstheme="minorHAnsi"/>
                <w:b/>
                <w:color w:val="FFFFFF"/>
                <w:sz w:val="20"/>
                <w:szCs w:val="20"/>
              </w:rPr>
              <w:t>Data execució</w:t>
            </w:r>
          </w:p>
        </w:tc>
        <w:tc>
          <w:tcPr>
            <w:tcW w:w="1974" w:type="dxa"/>
            <w:shd w:val="clear" w:color="auto" w:fill="262626" w:themeFill="accent6"/>
            <w:vAlign w:val="center"/>
          </w:tcPr>
          <w:p w14:paraId="023A3650" w14:textId="77777777" w:rsidR="005516C4" w:rsidRPr="00B80AB7" w:rsidRDefault="005516C4" w:rsidP="00B82EC7">
            <w:pPr>
              <w:jc w:val="center"/>
              <w:rPr>
                <w:rFonts w:asciiTheme="minorHAnsi" w:eastAsia="Spartan" w:hAnsiTheme="minorHAnsi" w:cstheme="minorHAnsi"/>
                <w:b/>
                <w:bCs/>
                <w:color w:val="FFFFFF"/>
                <w:sz w:val="20"/>
                <w:szCs w:val="20"/>
              </w:rPr>
            </w:pPr>
            <w:r w:rsidRPr="00B80AB7">
              <w:rPr>
                <w:rFonts w:asciiTheme="minorHAnsi" w:eastAsia="Spartan" w:hAnsiTheme="minorHAnsi" w:cstheme="minorHAnsi"/>
                <w:b/>
                <w:bCs/>
                <w:color w:val="FFFFFF" w:themeColor="background1"/>
                <w:sz w:val="20"/>
                <w:szCs w:val="20"/>
              </w:rPr>
              <w:t>Import projecte</w:t>
            </w:r>
          </w:p>
        </w:tc>
      </w:tr>
      <w:tr w:rsidR="005516C4" w:rsidRPr="00B80AB7" w14:paraId="6C387626" w14:textId="77777777" w:rsidTr="00B82EC7">
        <w:trPr>
          <w:trHeight w:val="20"/>
        </w:trPr>
        <w:tc>
          <w:tcPr>
            <w:tcW w:w="5811" w:type="dxa"/>
            <w:vAlign w:val="center"/>
          </w:tcPr>
          <w:p w14:paraId="21898D46"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34FD7D03"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7BB1B9F9"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2C18B12E" w14:textId="77777777" w:rsidTr="00B82EC7">
        <w:trPr>
          <w:trHeight w:val="20"/>
        </w:trPr>
        <w:tc>
          <w:tcPr>
            <w:tcW w:w="5811" w:type="dxa"/>
            <w:vAlign w:val="center"/>
          </w:tcPr>
          <w:p w14:paraId="4D1970D6"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640AA445"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074CE5CD"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65155BB6" w14:textId="77777777" w:rsidTr="00B82EC7">
        <w:trPr>
          <w:trHeight w:val="20"/>
        </w:trPr>
        <w:tc>
          <w:tcPr>
            <w:tcW w:w="5811" w:type="dxa"/>
            <w:vAlign w:val="center"/>
          </w:tcPr>
          <w:p w14:paraId="4A520508"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4797DD25"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280BBB18"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1D6ABE9C" w14:textId="77777777" w:rsidTr="00B82EC7">
        <w:trPr>
          <w:trHeight w:val="20"/>
        </w:trPr>
        <w:tc>
          <w:tcPr>
            <w:tcW w:w="5811" w:type="dxa"/>
            <w:vAlign w:val="center"/>
          </w:tcPr>
          <w:p w14:paraId="7F6C46B4"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77E175AD"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1F6C6BA8"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293DDD68" w14:textId="77777777" w:rsidTr="00B82EC7">
        <w:trPr>
          <w:trHeight w:val="20"/>
        </w:trPr>
        <w:tc>
          <w:tcPr>
            <w:tcW w:w="5811" w:type="dxa"/>
            <w:vAlign w:val="center"/>
          </w:tcPr>
          <w:p w14:paraId="231F3174"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7EB8ED41"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1772C6B5"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2D9A1F9C" w14:textId="77777777" w:rsidTr="00B82EC7">
        <w:trPr>
          <w:trHeight w:val="20"/>
        </w:trPr>
        <w:tc>
          <w:tcPr>
            <w:tcW w:w="5811" w:type="dxa"/>
            <w:vAlign w:val="center"/>
          </w:tcPr>
          <w:p w14:paraId="4563957B"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186A5A17"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430EE5FE"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13DF9684" w14:textId="77777777" w:rsidTr="00B82EC7">
        <w:trPr>
          <w:trHeight w:val="20"/>
        </w:trPr>
        <w:tc>
          <w:tcPr>
            <w:tcW w:w="5811" w:type="dxa"/>
            <w:vAlign w:val="center"/>
          </w:tcPr>
          <w:p w14:paraId="0CBB7173"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0DFC1116"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1A283756"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48B12588" w14:textId="77777777" w:rsidTr="00B82EC7">
        <w:trPr>
          <w:trHeight w:val="20"/>
        </w:trPr>
        <w:tc>
          <w:tcPr>
            <w:tcW w:w="5811" w:type="dxa"/>
            <w:vAlign w:val="center"/>
          </w:tcPr>
          <w:p w14:paraId="039E093E"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60D54758"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711EE12B"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1C166C69" w14:textId="77777777" w:rsidTr="00B82EC7">
        <w:trPr>
          <w:trHeight w:val="20"/>
        </w:trPr>
        <w:tc>
          <w:tcPr>
            <w:tcW w:w="5811" w:type="dxa"/>
            <w:vAlign w:val="center"/>
          </w:tcPr>
          <w:p w14:paraId="4EF9B66F"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5CD8ACF8"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7F708E77"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77669D1D" w14:textId="77777777" w:rsidTr="00B82EC7">
        <w:trPr>
          <w:trHeight w:val="20"/>
        </w:trPr>
        <w:tc>
          <w:tcPr>
            <w:tcW w:w="5811" w:type="dxa"/>
            <w:vAlign w:val="center"/>
          </w:tcPr>
          <w:p w14:paraId="2349B151"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5D243A9A"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51E91F67"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785F127E" w14:textId="77777777" w:rsidTr="00B82EC7">
        <w:trPr>
          <w:trHeight w:val="20"/>
        </w:trPr>
        <w:tc>
          <w:tcPr>
            <w:tcW w:w="5811" w:type="dxa"/>
            <w:vAlign w:val="center"/>
          </w:tcPr>
          <w:p w14:paraId="36A6548D"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2606782C"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613CE661"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31904278" w14:textId="77777777" w:rsidTr="00B82EC7">
        <w:trPr>
          <w:trHeight w:val="20"/>
        </w:trPr>
        <w:tc>
          <w:tcPr>
            <w:tcW w:w="5811" w:type="dxa"/>
            <w:vAlign w:val="center"/>
          </w:tcPr>
          <w:p w14:paraId="72556441"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50F414D0"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3ECF4B80"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335BDEBE" w14:textId="77777777" w:rsidTr="00B82EC7">
        <w:trPr>
          <w:trHeight w:val="20"/>
        </w:trPr>
        <w:tc>
          <w:tcPr>
            <w:tcW w:w="5811" w:type="dxa"/>
            <w:vAlign w:val="center"/>
          </w:tcPr>
          <w:p w14:paraId="0652CEB0"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31CFE84A"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100F3B1F"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7CA1B147" w14:textId="77777777" w:rsidTr="00B82EC7">
        <w:trPr>
          <w:trHeight w:val="20"/>
        </w:trPr>
        <w:tc>
          <w:tcPr>
            <w:tcW w:w="5811" w:type="dxa"/>
            <w:vAlign w:val="center"/>
          </w:tcPr>
          <w:p w14:paraId="667CE7A0"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60CEE5B3"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7C4EF88A"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2B467885" w14:textId="77777777" w:rsidTr="00B82EC7">
        <w:trPr>
          <w:trHeight w:val="20"/>
        </w:trPr>
        <w:tc>
          <w:tcPr>
            <w:tcW w:w="5811" w:type="dxa"/>
            <w:vAlign w:val="center"/>
          </w:tcPr>
          <w:p w14:paraId="621AE767"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3D2C48F0"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66F6F5F4" w14:textId="77777777" w:rsidR="005516C4" w:rsidRPr="00B80AB7" w:rsidRDefault="005516C4" w:rsidP="00B82EC7">
            <w:pPr>
              <w:rPr>
                <w:rFonts w:asciiTheme="minorHAnsi" w:eastAsia="Montserrat Light" w:hAnsiTheme="minorHAnsi" w:cstheme="minorHAnsi"/>
                <w:color w:val="5C5C5C"/>
                <w:sz w:val="20"/>
                <w:szCs w:val="20"/>
              </w:rPr>
            </w:pPr>
          </w:p>
        </w:tc>
      </w:tr>
    </w:tbl>
    <w:p w14:paraId="498A48DA" w14:textId="77777777" w:rsidR="005516C4" w:rsidRPr="00B80AB7" w:rsidRDefault="005516C4" w:rsidP="005516C4">
      <w:pPr>
        <w:rPr>
          <w:rFonts w:asciiTheme="minorHAnsi" w:eastAsia="Montserrat Light" w:hAnsiTheme="minorHAnsi" w:cstheme="minorHAnsi"/>
          <w:color w:val="5C5C5C"/>
          <w:sz w:val="20"/>
          <w:szCs w:val="20"/>
        </w:rPr>
      </w:pPr>
    </w:p>
    <w:p w14:paraId="5919B86C" w14:textId="77777777" w:rsidR="005516C4" w:rsidRPr="00B80AB7" w:rsidRDefault="005516C4" w:rsidP="005516C4">
      <w:pPr>
        <w:pBdr>
          <w:top w:val="nil"/>
          <w:left w:val="nil"/>
          <w:bottom w:val="nil"/>
          <w:right w:val="nil"/>
          <w:between w:val="nil"/>
        </w:pBdr>
        <w:spacing w:after="0" w:line="240" w:lineRule="auto"/>
        <w:rPr>
          <w:rFonts w:asciiTheme="minorHAnsi" w:eastAsia="Spartan" w:hAnsiTheme="minorHAnsi" w:cstheme="minorHAnsi"/>
          <w:color w:val="262626"/>
          <w:sz w:val="20"/>
          <w:szCs w:val="20"/>
        </w:rPr>
      </w:pPr>
      <w:r w:rsidRPr="00B80AB7">
        <w:rPr>
          <w:rFonts w:asciiTheme="minorHAnsi" w:eastAsia="Spartan" w:hAnsiTheme="minorHAnsi" w:cstheme="minorHAnsi"/>
          <w:color w:val="262626"/>
          <w:sz w:val="20"/>
          <w:szCs w:val="20"/>
        </w:rPr>
        <w:t xml:space="preserve">El que es fa constar als efectes d’acreditar la solvència tècnica requerida per la validació </w:t>
      </w:r>
    </w:p>
    <w:p w14:paraId="0042ED53" w14:textId="77777777" w:rsidR="005516C4" w:rsidRDefault="005516C4" w:rsidP="005516C4">
      <w:pPr>
        <w:pBdr>
          <w:top w:val="nil"/>
          <w:left w:val="nil"/>
          <w:bottom w:val="nil"/>
          <w:right w:val="nil"/>
          <w:between w:val="nil"/>
        </w:pBdr>
        <w:spacing w:after="0" w:line="240" w:lineRule="auto"/>
        <w:rPr>
          <w:rFonts w:asciiTheme="minorHAnsi" w:eastAsia="Spartan" w:hAnsiTheme="minorHAnsi" w:cstheme="minorHAnsi"/>
          <w:color w:val="262626"/>
          <w:sz w:val="20"/>
          <w:szCs w:val="20"/>
        </w:rPr>
      </w:pPr>
    </w:p>
    <w:p w14:paraId="20E9FA6A" w14:textId="77777777" w:rsidR="00B90F50" w:rsidRDefault="00B90F50" w:rsidP="005516C4">
      <w:pPr>
        <w:pBdr>
          <w:top w:val="nil"/>
          <w:left w:val="nil"/>
          <w:bottom w:val="nil"/>
          <w:right w:val="nil"/>
          <w:between w:val="nil"/>
        </w:pBdr>
        <w:spacing w:after="0" w:line="240" w:lineRule="auto"/>
        <w:rPr>
          <w:rFonts w:asciiTheme="minorHAnsi" w:eastAsia="Spartan" w:hAnsiTheme="minorHAnsi" w:cstheme="minorHAnsi"/>
          <w:color w:val="262626"/>
          <w:sz w:val="20"/>
          <w:szCs w:val="20"/>
        </w:rPr>
      </w:pPr>
    </w:p>
    <w:p w14:paraId="52554E0A" w14:textId="77777777" w:rsidR="00B90F50" w:rsidRDefault="00B90F50" w:rsidP="005516C4">
      <w:pPr>
        <w:pBdr>
          <w:top w:val="nil"/>
          <w:left w:val="nil"/>
          <w:bottom w:val="nil"/>
          <w:right w:val="nil"/>
          <w:between w:val="nil"/>
        </w:pBdr>
        <w:spacing w:after="0" w:line="240" w:lineRule="auto"/>
        <w:rPr>
          <w:rFonts w:asciiTheme="minorHAnsi" w:eastAsia="Spartan" w:hAnsiTheme="minorHAnsi" w:cstheme="minorHAnsi"/>
          <w:color w:val="262626"/>
          <w:sz w:val="20"/>
          <w:szCs w:val="20"/>
        </w:rPr>
      </w:pPr>
    </w:p>
    <w:p w14:paraId="443CBD91" w14:textId="77777777" w:rsidR="00196022" w:rsidRDefault="00196022" w:rsidP="005516C4">
      <w:pPr>
        <w:pBdr>
          <w:top w:val="nil"/>
          <w:left w:val="nil"/>
          <w:bottom w:val="nil"/>
          <w:right w:val="nil"/>
          <w:between w:val="nil"/>
        </w:pBdr>
        <w:spacing w:after="0" w:line="240" w:lineRule="auto"/>
        <w:rPr>
          <w:rFonts w:asciiTheme="minorHAnsi" w:eastAsia="Spartan" w:hAnsiTheme="minorHAnsi" w:cstheme="minorHAnsi"/>
          <w:color w:val="262626"/>
          <w:sz w:val="20"/>
          <w:szCs w:val="20"/>
        </w:rPr>
      </w:pPr>
    </w:p>
    <w:p w14:paraId="042D01CC" w14:textId="77777777" w:rsidR="00196022" w:rsidRPr="00B80AB7" w:rsidRDefault="00196022" w:rsidP="005516C4">
      <w:pPr>
        <w:pBdr>
          <w:top w:val="nil"/>
          <w:left w:val="nil"/>
          <w:bottom w:val="nil"/>
          <w:right w:val="nil"/>
          <w:between w:val="nil"/>
        </w:pBdr>
        <w:spacing w:after="0" w:line="240" w:lineRule="auto"/>
        <w:rPr>
          <w:rFonts w:asciiTheme="minorHAnsi" w:eastAsia="Spartan" w:hAnsiTheme="minorHAnsi" w:cstheme="minorHAnsi"/>
          <w:color w:val="262626"/>
          <w:sz w:val="20"/>
          <w:szCs w:val="20"/>
        </w:rPr>
      </w:pPr>
    </w:p>
    <w:p w14:paraId="22974399" w14:textId="77777777" w:rsidR="005516C4" w:rsidRPr="00B80AB7" w:rsidRDefault="005516C4" w:rsidP="005516C4">
      <w:pPr>
        <w:pBdr>
          <w:top w:val="nil"/>
          <w:left w:val="nil"/>
          <w:bottom w:val="nil"/>
          <w:right w:val="nil"/>
          <w:between w:val="nil"/>
        </w:pBdr>
        <w:spacing w:after="0" w:line="240" w:lineRule="auto"/>
        <w:rPr>
          <w:rFonts w:asciiTheme="minorHAnsi" w:eastAsia="Spartan" w:hAnsiTheme="minorHAnsi" w:cstheme="minorHAnsi"/>
          <w:b/>
          <w:color w:val="262626"/>
          <w:sz w:val="20"/>
          <w:szCs w:val="20"/>
        </w:rPr>
      </w:pPr>
    </w:p>
    <w:p w14:paraId="63E1B232" w14:textId="77777777" w:rsidR="00B90F50" w:rsidRDefault="00B90F50" w:rsidP="13571660">
      <w:pPr>
        <w:pBdr>
          <w:top w:val="nil"/>
          <w:left w:val="nil"/>
          <w:bottom w:val="nil"/>
          <w:right w:val="nil"/>
          <w:between w:val="nil"/>
        </w:pBdr>
        <w:spacing w:after="0" w:line="240" w:lineRule="auto"/>
        <w:rPr>
          <w:rFonts w:asciiTheme="minorHAnsi" w:eastAsia="Spartan" w:hAnsiTheme="minorHAnsi" w:cstheme="minorBidi"/>
          <w:b/>
          <w:bCs/>
          <w:color w:val="262626" w:themeColor="accent6"/>
          <w:sz w:val="20"/>
          <w:szCs w:val="20"/>
        </w:rPr>
      </w:pPr>
    </w:p>
    <w:p w14:paraId="43723F74" w14:textId="2D9FBB50" w:rsidR="005516C4" w:rsidRPr="00196022" w:rsidRDefault="00BD1242" w:rsidP="13571660">
      <w:pPr>
        <w:pBdr>
          <w:top w:val="nil"/>
          <w:left w:val="nil"/>
          <w:bottom w:val="nil"/>
          <w:right w:val="nil"/>
          <w:between w:val="nil"/>
        </w:pBdr>
        <w:spacing w:after="0" w:line="240" w:lineRule="auto"/>
        <w:rPr>
          <w:rFonts w:asciiTheme="minorHAnsi" w:eastAsia="Spartan" w:hAnsiTheme="minorHAnsi" w:cstheme="minorBidi"/>
          <w:b/>
          <w:bCs/>
          <w:color w:val="262626" w:themeColor="accent6"/>
          <w:sz w:val="28"/>
          <w:szCs w:val="28"/>
        </w:rPr>
      </w:pPr>
      <w:r w:rsidRPr="00196022">
        <w:rPr>
          <w:rFonts w:asciiTheme="minorHAnsi" w:eastAsia="Spartan" w:hAnsiTheme="minorHAnsi" w:cstheme="minorBidi"/>
          <w:b/>
          <w:bCs/>
          <w:color w:val="262626" w:themeColor="accent6"/>
          <w:sz w:val="28"/>
          <w:szCs w:val="28"/>
        </w:rPr>
        <w:t>Enviar</w:t>
      </w:r>
      <w:r w:rsidR="00B90F50" w:rsidRPr="00196022">
        <w:rPr>
          <w:rFonts w:asciiTheme="minorHAnsi" w:eastAsia="Spartan" w:hAnsiTheme="minorHAnsi" w:cstheme="minorBidi"/>
          <w:b/>
          <w:bCs/>
          <w:color w:val="262626" w:themeColor="accent6"/>
          <w:sz w:val="28"/>
          <w:szCs w:val="28"/>
        </w:rPr>
        <w:t xml:space="preserve"> per correu electrònic a:</w:t>
      </w:r>
    </w:p>
    <w:p w14:paraId="24B277A8" w14:textId="6A490152" w:rsidR="00997C07" w:rsidRPr="00196022" w:rsidRDefault="00997C07" w:rsidP="13571660">
      <w:pPr>
        <w:pBdr>
          <w:top w:val="nil"/>
          <w:left w:val="nil"/>
          <w:bottom w:val="nil"/>
          <w:right w:val="nil"/>
          <w:between w:val="nil"/>
        </w:pBdr>
        <w:spacing w:after="0" w:line="240" w:lineRule="auto"/>
        <w:rPr>
          <w:rFonts w:asciiTheme="minorHAnsi" w:eastAsia="Spartan" w:hAnsiTheme="minorHAnsi" w:cstheme="minorBidi"/>
          <w:color w:val="262626" w:themeColor="accent6"/>
          <w:sz w:val="28"/>
          <w:szCs w:val="28"/>
        </w:rPr>
      </w:pPr>
      <w:hyperlink r:id="rId14" w:history="1">
        <w:r w:rsidRPr="00671639">
          <w:rPr>
            <w:rStyle w:val="Enlla"/>
            <w:rFonts w:asciiTheme="minorHAnsi" w:eastAsia="Spartan" w:hAnsiTheme="minorHAnsi" w:cstheme="minorBidi"/>
            <w:sz w:val="28"/>
            <w:szCs w:val="28"/>
          </w:rPr>
          <w:t>oet</w:t>
        </w:r>
        <w:r w:rsidR="00A64067" w:rsidRPr="00671639">
          <w:rPr>
            <w:rStyle w:val="Enlla"/>
            <w:rFonts w:asciiTheme="minorHAnsi" w:eastAsia="Spartan" w:hAnsiTheme="minorHAnsi" w:cstheme="minorBidi"/>
            <w:sz w:val="28"/>
            <w:szCs w:val="28"/>
          </w:rPr>
          <w:t>eprofessionals@pimec.org</w:t>
        </w:r>
      </w:hyperlink>
    </w:p>
    <w:sectPr w:rsidR="00997C07" w:rsidRPr="00196022">
      <w:headerReference w:type="default" r:id="rId15"/>
      <w:footerReference w:type="default" r:id="rId16"/>
      <w:type w:val="continuous"/>
      <w:pgSz w:w="11906" w:h="16838"/>
      <w:pgMar w:top="1418" w:right="1134" w:bottom="141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53D92" w14:textId="77777777" w:rsidR="00C27EA0" w:rsidRDefault="00C27EA0">
      <w:pPr>
        <w:spacing w:after="0" w:line="240" w:lineRule="auto"/>
      </w:pPr>
      <w:r>
        <w:separator/>
      </w:r>
    </w:p>
  </w:endnote>
  <w:endnote w:type="continuationSeparator" w:id="0">
    <w:p w14:paraId="04754A2C" w14:textId="77777777" w:rsidR="00C27EA0" w:rsidRDefault="00C27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charset w:val="00"/>
    <w:family w:val="auto"/>
    <w:pitch w:val="variable"/>
    <w:sig w:usb0="2000020F" w:usb1="00000003" w:usb2="00000000" w:usb3="00000000" w:csb0="00000197" w:csb1="00000000"/>
  </w:font>
  <w:font w:name="Microsoft Sans Serif">
    <w:panose1 w:val="020B0604020202020204"/>
    <w:charset w:val="00"/>
    <w:family w:val="swiss"/>
    <w:pitch w:val="variable"/>
    <w:sig w:usb0="E5002EFF" w:usb1="C000605B" w:usb2="00000029" w:usb3="00000000" w:csb0="000101FF" w:csb1="00000000"/>
  </w:font>
  <w:font w:name="Libre Baskerville">
    <w:charset w:val="00"/>
    <w:family w:val="auto"/>
    <w:pitch w:val="variable"/>
    <w:sig w:usb0="A00000BF" w:usb1="5000005B" w:usb2="00000000" w:usb3="00000000" w:csb0="00000093" w:csb1="00000000"/>
  </w:font>
  <w:font w:name="Spartan">
    <w:altName w:val="Calibri"/>
    <w:charset w:val="00"/>
    <w:family w:val="auto"/>
    <w:pitch w:val="variable"/>
    <w:sig w:usb0="A00000EF" w:usb1="4000205B" w:usb2="00000000" w:usb3="00000000" w:csb0="00000093"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2118207336"/>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3F765F66" w14:textId="5C4A047F" w:rsidR="000648D3" w:rsidRPr="000648D3" w:rsidRDefault="000648D3">
            <w:pPr>
              <w:pStyle w:val="Peu"/>
              <w:jc w:val="right"/>
              <w:rPr>
                <w:sz w:val="16"/>
                <w:szCs w:val="16"/>
              </w:rPr>
            </w:pPr>
            <w:proofErr w:type="spellStart"/>
            <w:r w:rsidRPr="000648D3">
              <w:rPr>
                <w:sz w:val="16"/>
                <w:szCs w:val="16"/>
                <w:lang w:val="es-ES"/>
              </w:rPr>
              <w:t>P</w:t>
            </w:r>
            <w:r>
              <w:rPr>
                <w:sz w:val="16"/>
                <w:szCs w:val="16"/>
                <w:lang w:val="es-ES"/>
              </w:rPr>
              <w:t>à</w:t>
            </w:r>
            <w:r w:rsidRPr="000648D3">
              <w:rPr>
                <w:sz w:val="16"/>
                <w:szCs w:val="16"/>
                <w:lang w:val="es-ES"/>
              </w:rPr>
              <w:t>gina</w:t>
            </w:r>
            <w:proofErr w:type="spellEnd"/>
            <w:r w:rsidRPr="000648D3">
              <w:rPr>
                <w:sz w:val="16"/>
                <w:szCs w:val="16"/>
                <w:lang w:val="es-ES"/>
              </w:rPr>
              <w:t xml:space="preserve"> </w:t>
            </w:r>
            <w:r w:rsidRPr="000648D3">
              <w:rPr>
                <w:b/>
                <w:bCs/>
                <w:sz w:val="16"/>
                <w:szCs w:val="16"/>
              </w:rPr>
              <w:fldChar w:fldCharType="begin"/>
            </w:r>
            <w:r w:rsidRPr="000648D3">
              <w:rPr>
                <w:b/>
                <w:bCs/>
                <w:sz w:val="16"/>
                <w:szCs w:val="16"/>
              </w:rPr>
              <w:instrText>PAGE</w:instrText>
            </w:r>
            <w:r w:rsidRPr="000648D3">
              <w:rPr>
                <w:b/>
                <w:bCs/>
                <w:sz w:val="16"/>
                <w:szCs w:val="16"/>
              </w:rPr>
              <w:fldChar w:fldCharType="separate"/>
            </w:r>
            <w:r w:rsidRPr="000648D3">
              <w:rPr>
                <w:b/>
                <w:bCs/>
                <w:sz w:val="16"/>
                <w:szCs w:val="16"/>
                <w:lang w:val="es-ES"/>
              </w:rPr>
              <w:t>2</w:t>
            </w:r>
            <w:r w:rsidRPr="000648D3">
              <w:rPr>
                <w:b/>
                <w:bCs/>
                <w:sz w:val="16"/>
                <w:szCs w:val="16"/>
              </w:rPr>
              <w:fldChar w:fldCharType="end"/>
            </w:r>
            <w:r w:rsidRPr="000648D3">
              <w:rPr>
                <w:sz w:val="16"/>
                <w:szCs w:val="16"/>
                <w:lang w:val="es-ES"/>
              </w:rPr>
              <w:t xml:space="preserve"> de </w:t>
            </w:r>
            <w:r w:rsidRPr="000648D3">
              <w:rPr>
                <w:b/>
                <w:bCs/>
                <w:sz w:val="16"/>
                <w:szCs w:val="16"/>
              </w:rPr>
              <w:fldChar w:fldCharType="begin"/>
            </w:r>
            <w:r w:rsidRPr="000648D3">
              <w:rPr>
                <w:b/>
                <w:bCs/>
                <w:sz w:val="16"/>
                <w:szCs w:val="16"/>
              </w:rPr>
              <w:instrText>NUMPAGES</w:instrText>
            </w:r>
            <w:r w:rsidRPr="000648D3">
              <w:rPr>
                <w:b/>
                <w:bCs/>
                <w:sz w:val="16"/>
                <w:szCs w:val="16"/>
              </w:rPr>
              <w:fldChar w:fldCharType="separate"/>
            </w:r>
            <w:r w:rsidRPr="000648D3">
              <w:rPr>
                <w:b/>
                <w:bCs/>
                <w:sz w:val="16"/>
                <w:szCs w:val="16"/>
                <w:lang w:val="es-ES"/>
              </w:rPr>
              <w:t>2</w:t>
            </w:r>
            <w:r w:rsidRPr="000648D3">
              <w:rPr>
                <w:b/>
                <w:bCs/>
                <w:sz w:val="16"/>
                <w:szCs w:val="16"/>
              </w:rPr>
              <w:fldChar w:fldCharType="end"/>
            </w:r>
          </w:p>
        </w:sdtContent>
      </w:sdt>
    </w:sdtContent>
  </w:sdt>
  <w:p w14:paraId="08189C67" w14:textId="77777777" w:rsidR="000648D3" w:rsidRDefault="000648D3">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2060843681"/>
      <w:docPartObj>
        <w:docPartGallery w:val="Page Numbers (Bottom of Page)"/>
        <w:docPartUnique/>
      </w:docPartObj>
    </w:sdtPr>
    <w:sdtContent>
      <w:sdt>
        <w:sdtPr>
          <w:rPr>
            <w:sz w:val="16"/>
            <w:szCs w:val="16"/>
          </w:rPr>
          <w:id w:val="-84534877"/>
          <w:docPartObj>
            <w:docPartGallery w:val="Page Numbers (Top of Page)"/>
            <w:docPartUnique/>
          </w:docPartObj>
        </w:sdtPr>
        <w:sdtContent>
          <w:p w14:paraId="64350AEA" w14:textId="5F687947" w:rsidR="000648D3" w:rsidRPr="000648D3" w:rsidRDefault="000648D3">
            <w:pPr>
              <w:pStyle w:val="Peu"/>
              <w:jc w:val="right"/>
              <w:rPr>
                <w:sz w:val="16"/>
                <w:szCs w:val="16"/>
              </w:rPr>
            </w:pPr>
            <w:proofErr w:type="spellStart"/>
            <w:r w:rsidRPr="000648D3">
              <w:rPr>
                <w:sz w:val="16"/>
                <w:szCs w:val="16"/>
                <w:lang w:val="es-ES"/>
              </w:rPr>
              <w:t>P</w:t>
            </w:r>
            <w:r>
              <w:rPr>
                <w:sz w:val="16"/>
                <w:szCs w:val="16"/>
                <w:lang w:val="es-ES"/>
              </w:rPr>
              <w:t>à</w:t>
            </w:r>
            <w:r w:rsidRPr="000648D3">
              <w:rPr>
                <w:sz w:val="16"/>
                <w:szCs w:val="16"/>
                <w:lang w:val="es-ES"/>
              </w:rPr>
              <w:t>gina</w:t>
            </w:r>
            <w:proofErr w:type="spellEnd"/>
            <w:r w:rsidRPr="000648D3">
              <w:rPr>
                <w:sz w:val="16"/>
                <w:szCs w:val="16"/>
                <w:lang w:val="es-ES"/>
              </w:rPr>
              <w:t xml:space="preserve"> </w:t>
            </w:r>
            <w:r w:rsidRPr="000648D3">
              <w:rPr>
                <w:b/>
                <w:bCs/>
                <w:sz w:val="16"/>
                <w:szCs w:val="16"/>
              </w:rPr>
              <w:fldChar w:fldCharType="begin"/>
            </w:r>
            <w:r w:rsidRPr="000648D3">
              <w:rPr>
                <w:b/>
                <w:bCs/>
                <w:sz w:val="16"/>
                <w:szCs w:val="16"/>
              </w:rPr>
              <w:instrText>PAGE</w:instrText>
            </w:r>
            <w:r w:rsidRPr="000648D3">
              <w:rPr>
                <w:b/>
                <w:bCs/>
                <w:sz w:val="16"/>
                <w:szCs w:val="16"/>
              </w:rPr>
              <w:fldChar w:fldCharType="separate"/>
            </w:r>
            <w:r w:rsidRPr="000648D3">
              <w:rPr>
                <w:b/>
                <w:bCs/>
                <w:sz w:val="16"/>
                <w:szCs w:val="16"/>
                <w:lang w:val="es-ES"/>
              </w:rPr>
              <w:t>2</w:t>
            </w:r>
            <w:r w:rsidRPr="000648D3">
              <w:rPr>
                <w:b/>
                <w:bCs/>
                <w:sz w:val="16"/>
                <w:szCs w:val="16"/>
              </w:rPr>
              <w:fldChar w:fldCharType="end"/>
            </w:r>
            <w:r w:rsidRPr="000648D3">
              <w:rPr>
                <w:sz w:val="16"/>
                <w:szCs w:val="16"/>
                <w:lang w:val="es-ES"/>
              </w:rPr>
              <w:t xml:space="preserve"> de </w:t>
            </w:r>
            <w:r w:rsidRPr="000648D3">
              <w:rPr>
                <w:b/>
                <w:bCs/>
                <w:sz w:val="16"/>
                <w:szCs w:val="16"/>
              </w:rPr>
              <w:fldChar w:fldCharType="begin"/>
            </w:r>
            <w:r w:rsidRPr="000648D3">
              <w:rPr>
                <w:b/>
                <w:bCs/>
                <w:sz w:val="16"/>
                <w:szCs w:val="16"/>
              </w:rPr>
              <w:instrText>NUMPAGES</w:instrText>
            </w:r>
            <w:r w:rsidRPr="000648D3">
              <w:rPr>
                <w:b/>
                <w:bCs/>
                <w:sz w:val="16"/>
                <w:szCs w:val="16"/>
              </w:rPr>
              <w:fldChar w:fldCharType="separate"/>
            </w:r>
            <w:r w:rsidRPr="000648D3">
              <w:rPr>
                <w:b/>
                <w:bCs/>
                <w:sz w:val="16"/>
                <w:szCs w:val="16"/>
                <w:lang w:val="es-ES"/>
              </w:rPr>
              <w:t>2</w:t>
            </w:r>
            <w:r w:rsidRPr="000648D3">
              <w:rPr>
                <w:b/>
                <w:bCs/>
                <w:sz w:val="16"/>
                <w:szCs w:val="16"/>
              </w:rPr>
              <w:fldChar w:fldCharType="end"/>
            </w:r>
          </w:p>
        </w:sdtContent>
      </w:sdt>
    </w:sdtContent>
  </w:sdt>
  <w:p w14:paraId="44313163" w14:textId="77777777" w:rsidR="0002799C" w:rsidRDefault="0002799C">
    <w:pPr>
      <w:pBdr>
        <w:top w:val="nil"/>
        <w:left w:val="nil"/>
        <w:bottom w:val="nil"/>
        <w:right w:val="nil"/>
        <w:between w:val="nil"/>
      </w:pBdr>
      <w:tabs>
        <w:tab w:val="center" w:pos="4252"/>
        <w:tab w:val="right" w:pos="8504"/>
      </w:tabs>
      <w:spacing w:after="0" w:line="240" w:lineRule="auto"/>
      <w:rPr>
        <w:rFonts w:ascii="Montserrat Light" w:eastAsia="Montserrat Light" w:hAnsi="Montserrat Light" w:cs="Montserrat Light"/>
        <w:color w:val="3CA55B"/>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1B320" w14:textId="77777777" w:rsidR="00C27EA0" w:rsidRDefault="00C27EA0">
      <w:pPr>
        <w:spacing w:after="0" w:line="240" w:lineRule="auto"/>
      </w:pPr>
      <w:r>
        <w:separator/>
      </w:r>
    </w:p>
  </w:footnote>
  <w:footnote w:type="continuationSeparator" w:id="0">
    <w:p w14:paraId="60C658B3" w14:textId="77777777" w:rsidR="00C27EA0" w:rsidRDefault="00C27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AE95D" w14:textId="6A7390DF" w:rsidR="0002799C" w:rsidRPr="009B1E94" w:rsidRDefault="009B1E94" w:rsidP="009B1E94">
    <w:pPr>
      <w:pStyle w:val="Capalera"/>
    </w:pPr>
    <w:r>
      <w:rPr>
        <w:noProof/>
      </w:rPr>
      <w:drawing>
        <wp:anchor distT="0" distB="0" distL="114300" distR="114300" simplePos="0" relativeHeight="251658240" behindDoc="0" locked="0" layoutInCell="1" allowOverlap="1" wp14:anchorId="2036752D" wp14:editId="1987E18A">
          <wp:simplePos x="0" y="0"/>
          <wp:positionH relativeFrom="column">
            <wp:posOffset>4402538</wp:posOffset>
          </wp:positionH>
          <wp:positionV relativeFrom="paragraph">
            <wp:posOffset>300244</wp:posOffset>
          </wp:positionV>
          <wp:extent cx="1459992" cy="329184"/>
          <wp:effectExtent l="0" t="0" r="6985" b="0"/>
          <wp:wrapNone/>
          <wp:docPr id="1185509957" name="Imatge 1" descr="Imatge que conté text, Font, logotip,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509957" name="Imatge 1" descr="Imatge que conté text, Font, logotip, Gràfics&#10;&#10;Descripció generada automàticament"/>
                  <pic:cNvPicPr/>
                </pic:nvPicPr>
                <pic:blipFill>
                  <a:blip r:embed="rId1">
                    <a:extLst>
                      <a:ext uri="{28A0092B-C50C-407E-A947-70E740481C1C}">
                        <a14:useLocalDpi xmlns:a14="http://schemas.microsoft.com/office/drawing/2010/main" val="0"/>
                      </a:ext>
                    </a:extLst>
                  </a:blip>
                  <a:stretch>
                    <a:fillRect/>
                  </a:stretch>
                </pic:blipFill>
                <pic:spPr>
                  <a:xfrm>
                    <a:off x="0" y="0"/>
                    <a:ext cx="1459992" cy="329184"/>
                  </a:xfrm>
                  <a:prstGeom prst="rect">
                    <a:avLst/>
                  </a:prstGeom>
                </pic:spPr>
              </pic:pic>
            </a:graphicData>
          </a:graphic>
        </wp:anchor>
      </w:drawing>
    </w:r>
    <w:r w:rsidR="005516C4">
      <w:rPr>
        <w:noProof/>
      </w:rPr>
      <w:drawing>
        <wp:inline distT="0" distB="0" distL="0" distR="0" wp14:anchorId="6E89A0E9" wp14:editId="2933C6A3">
          <wp:extent cx="699714" cy="675043"/>
          <wp:effectExtent l="0" t="0" r="5715" b="0"/>
          <wp:docPr id="8594244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42441" name="Imagen 1" descr="Logotipo,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07186" cy="68225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4C45D" w14:textId="2DEAF18C" w:rsidR="0002799C" w:rsidRPr="009B1E94" w:rsidRDefault="000648D3" w:rsidP="009B1E94">
    <w:pPr>
      <w:pStyle w:val="Capalera"/>
    </w:pPr>
    <w:r>
      <w:rPr>
        <w:noProof/>
      </w:rPr>
      <w:drawing>
        <wp:anchor distT="0" distB="0" distL="114300" distR="114300" simplePos="0" relativeHeight="251661312" behindDoc="0" locked="0" layoutInCell="1" allowOverlap="1" wp14:anchorId="37C51BF3" wp14:editId="41E45934">
          <wp:simplePos x="0" y="0"/>
          <wp:positionH relativeFrom="column">
            <wp:posOffset>4392350</wp:posOffset>
          </wp:positionH>
          <wp:positionV relativeFrom="paragraph">
            <wp:posOffset>267943</wp:posOffset>
          </wp:positionV>
          <wp:extent cx="1459865" cy="328930"/>
          <wp:effectExtent l="0" t="0" r="6985" b="0"/>
          <wp:wrapNone/>
          <wp:docPr id="1309302051" name="Imatge 1" descr="Imatge que conté text, Font, logotip,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302051" name="Imatge 1" descr="Imatge que conté text, Font, logotip, Gràfics&#10;&#10;Descripció generada automàticament"/>
                  <pic:cNvPicPr/>
                </pic:nvPicPr>
                <pic:blipFill>
                  <a:blip r:embed="rId1">
                    <a:extLst>
                      <a:ext uri="{28A0092B-C50C-407E-A947-70E740481C1C}">
                        <a14:useLocalDpi xmlns:a14="http://schemas.microsoft.com/office/drawing/2010/main" val="0"/>
                      </a:ext>
                    </a:extLst>
                  </a:blip>
                  <a:stretch>
                    <a:fillRect/>
                  </a:stretch>
                </pic:blipFill>
                <pic:spPr>
                  <a:xfrm>
                    <a:off x="0" y="0"/>
                    <a:ext cx="1459865" cy="328930"/>
                  </a:xfrm>
                  <a:prstGeom prst="rect">
                    <a:avLst/>
                  </a:prstGeom>
                </pic:spPr>
              </pic:pic>
            </a:graphicData>
          </a:graphic>
        </wp:anchor>
      </w:drawing>
    </w:r>
    <w:r w:rsidR="005516C4">
      <w:rPr>
        <w:noProof/>
      </w:rPr>
      <w:drawing>
        <wp:inline distT="0" distB="0" distL="0" distR="0" wp14:anchorId="247F3A66" wp14:editId="63321206">
          <wp:extent cx="699714" cy="675043"/>
          <wp:effectExtent l="0" t="0" r="5715" b="0"/>
          <wp:docPr id="477892215"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42441" name="Imagen 1" descr="Logotipo,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07186" cy="6822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88831" w14:textId="3EBF9601" w:rsidR="0002799C" w:rsidRPr="0025364C" w:rsidRDefault="000648D3" w:rsidP="0025364C">
    <w:pPr>
      <w:pStyle w:val="Capalera"/>
    </w:pPr>
    <w:r>
      <w:rPr>
        <w:noProof/>
      </w:rPr>
      <w:drawing>
        <wp:anchor distT="0" distB="0" distL="114300" distR="114300" simplePos="0" relativeHeight="251664384" behindDoc="0" locked="0" layoutInCell="1" allowOverlap="1" wp14:anchorId="79FB4038" wp14:editId="52AE13DC">
          <wp:simplePos x="0" y="0"/>
          <wp:positionH relativeFrom="column">
            <wp:posOffset>4506899</wp:posOffset>
          </wp:positionH>
          <wp:positionV relativeFrom="paragraph">
            <wp:posOffset>269709</wp:posOffset>
          </wp:positionV>
          <wp:extent cx="1459865" cy="328930"/>
          <wp:effectExtent l="0" t="0" r="6985" b="0"/>
          <wp:wrapNone/>
          <wp:docPr id="780274200" name="Imatge 1" descr="Imatge que conté text, Font, logotip,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302051" name="Imatge 1" descr="Imatge que conté text, Font, logotip, Gràfics&#10;&#10;Descripció generada automàticament"/>
                  <pic:cNvPicPr/>
                </pic:nvPicPr>
                <pic:blipFill>
                  <a:blip r:embed="rId1">
                    <a:extLst>
                      <a:ext uri="{28A0092B-C50C-407E-A947-70E740481C1C}">
                        <a14:useLocalDpi xmlns:a14="http://schemas.microsoft.com/office/drawing/2010/main" val="0"/>
                      </a:ext>
                    </a:extLst>
                  </a:blip>
                  <a:stretch>
                    <a:fillRect/>
                  </a:stretch>
                </pic:blipFill>
                <pic:spPr>
                  <a:xfrm>
                    <a:off x="0" y="0"/>
                    <a:ext cx="1459865" cy="328930"/>
                  </a:xfrm>
                  <a:prstGeom prst="rect">
                    <a:avLst/>
                  </a:prstGeom>
                </pic:spPr>
              </pic:pic>
            </a:graphicData>
          </a:graphic>
        </wp:anchor>
      </w:drawing>
    </w:r>
    <w:r w:rsidR="005516C4">
      <w:rPr>
        <w:noProof/>
      </w:rPr>
      <w:drawing>
        <wp:inline distT="0" distB="0" distL="0" distR="0" wp14:anchorId="50CC0AB2" wp14:editId="061FAABA">
          <wp:extent cx="699714" cy="675043"/>
          <wp:effectExtent l="0" t="0" r="5715" b="0"/>
          <wp:docPr id="1026677664"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42441" name="Imagen 1" descr="Logotipo,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07186" cy="6822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33F2"/>
    <w:multiLevelType w:val="multilevel"/>
    <w:tmpl w:val="F6500F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46C04"/>
    <w:multiLevelType w:val="hybridMultilevel"/>
    <w:tmpl w:val="93546612"/>
    <w:lvl w:ilvl="0" w:tplc="BA8C12EE">
      <w:numFmt w:val="bullet"/>
      <w:lvlText w:val="-"/>
      <w:lvlJc w:val="left"/>
      <w:pPr>
        <w:ind w:left="408" w:hanging="360"/>
      </w:pPr>
      <w:rPr>
        <w:rFonts w:ascii="Calibri" w:eastAsia="Calibri" w:hAnsi="Calibri" w:cs="Calibri" w:hint="default"/>
      </w:rPr>
    </w:lvl>
    <w:lvl w:ilvl="1" w:tplc="0C0A0003" w:tentative="1">
      <w:start w:val="1"/>
      <w:numFmt w:val="bullet"/>
      <w:lvlText w:val="o"/>
      <w:lvlJc w:val="left"/>
      <w:pPr>
        <w:ind w:left="1128" w:hanging="360"/>
      </w:pPr>
      <w:rPr>
        <w:rFonts w:ascii="Courier New" w:hAnsi="Courier New" w:cs="Courier New" w:hint="default"/>
      </w:rPr>
    </w:lvl>
    <w:lvl w:ilvl="2" w:tplc="0C0A0005" w:tentative="1">
      <w:start w:val="1"/>
      <w:numFmt w:val="bullet"/>
      <w:lvlText w:val=""/>
      <w:lvlJc w:val="left"/>
      <w:pPr>
        <w:ind w:left="1848" w:hanging="360"/>
      </w:pPr>
      <w:rPr>
        <w:rFonts w:ascii="Wingdings" w:hAnsi="Wingdings" w:hint="default"/>
      </w:rPr>
    </w:lvl>
    <w:lvl w:ilvl="3" w:tplc="0C0A0001" w:tentative="1">
      <w:start w:val="1"/>
      <w:numFmt w:val="bullet"/>
      <w:lvlText w:val=""/>
      <w:lvlJc w:val="left"/>
      <w:pPr>
        <w:ind w:left="2568" w:hanging="360"/>
      </w:pPr>
      <w:rPr>
        <w:rFonts w:ascii="Symbol" w:hAnsi="Symbol" w:hint="default"/>
      </w:rPr>
    </w:lvl>
    <w:lvl w:ilvl="4" w:tplc="0C0A0003" w:tentative="1">
      <w:start w:val="1"/>
      <w:numFmt w:val="bullet"/>
      <w:lvlText w:val="o"/>
      <w:lvlJc w:val="left"/>
      <w:pPr>
        <w:ind w:left="3288" w:hanging="360"/>
      </w:pPr>
      <w:rPr>
        <w:rFonts w:ascii="Courier New" w:hAnsi="Courier New" w:cs="Courier New" w:hint="default"/>
      </w:rPr>
    </w:lvl>
    <w:lvl w:ilvl="5" w:tplc="0C0A0005" w:tentative="1">
      <w:start w:val="1"/>
      <w:numFmt w:val="bullet"/>
      <w:lvlText w:val=""/>
      <w:lvlJc w:val="left"/>
      <w:pPr>
        <w:ind w:left="4008" w:hanging="360"/>
      </w:pPr>
      <w:rPr>
        <w:rFonts w:ascii="Wingdings" w:hAnsi="Wingdings" w:hint="default"/>
      </w:rPr>
    </w:lvl>
    <w:lvl w:ilvl="6" w:tplc="0C0A0001" w:tentative="1">
      <w:start w:val="1"/>
      <w:numFmt w:val="bullet"/>
      <w:lvlText w:val=""/>
      <w:lvlJc w:val="left"/>
      <w:pPr>
        <w:ind w:left="4728" w:hanging="360"/>
      </w:pPr>
      <w:rPr>
        <w:rFonts w:ascii="Symbol" w:hAnsi="Symbol" w:hint="default"/>
      </w:rPr>
    </w:lvl>
    <w:lvl w:ilvl="7" w:tplc="0C0A0003" w:tentative="1">
      <w:start w:val="1"/>
      <w:numFmt w:val="bullet"/>
      <w:lvlText w:val="o"/>
      <w:lvlJc w:val="left"/>
      <w:pPr>
        <w:ind w:left="5448" w:hanging="360"/>
      </w:pPr>
      <w:rPr>
        <w:rFonts w:ascii="Courier New" w:hAnsi="Courier New" w:cs="Courier New" w:hint="default"/>
      </w:rPr>
    </w:lvl>
    <w:lvl w:ilvl="8" w:tplc="0C0A0005" w:tentative="1">
      <w:start w:val="1"/>
      <w:numFmt w:val="bullet"/>
      <w:lvlText w:val=""/>
      <w:lvlJc w:val="left"/>
      <w:pPr>
        <w:ind w:left="6168" w:hanging="360"/>
      </w:pPr>
      <w:rPr>
        <w:rFonts w:ascii="Wingdings" w:hAnsi="Wingdings" w:hint="default"/>
      </w:rPr>
    </w:lvl>
  </w:abstractNum>
  <w:abstractNum w:abstractNumId="2" w15:restartNumberingAfterBreak="0">
    <w:nsid w:val="030B78BC"/>
    <w:multiLevelType w:val="multilevel"/>
    <w:tmpl w:val="366E83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29F92"/>
    <w:multiLevelType w:val="multilevel"/>
    <w:tmpl w:val="38DA7E9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15:restartNumberingAfterBreak="0">
    <w:nsid w:val="10F12D17"/>
    <w:multiLevelType w:val="multilevel"/>
    <w:tmpl w:val="0C940E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FEB2E7B"/>
    <w:multiLevelType w:val="multilevel"/>
    <w:tmpl w:val="D180D8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702F25"/>
    <w:multiLevelType w:val="hybridMultilevel"/>
    <w:tmpl w:val="CAB4E146"/>
    <w:lvl w:ilvl="0" w:tplc="0C0A0001">
      <w:start w:val="1"/>
      <w:numFmt w:val="bullet"/>
      <w:lvlText w:val=""/>
      <w:lvlJc w:val="left"/>
      <w:pPr>
        <w:ind w:left="821" w:hanging="360"/>
      </w:pPr>
      <w:rPr>
        <w:rFonts w:ascii="Symbol" w:hAnsi="Symbol" w:hint="default"/>
      </w:rPr>
    </w:lvl>
    <w:lvl w:ilvl="1" w:tplc="0C0A0003" w:tentative="1">
      <w:start w:val="1"/>
      <w:numFmt w:val="bullet"/>
      <w:lvlText w:val="o"/>
      <w:lvlJc w:val="left"/>
      <w:pPr>
        <w:ind w:left="1541" w:hanging="360"/>
      </w:pPr>
      <w:rPr>
        <w:rFonts w:ascii="Courier New" w:hAnsi="Courier New" w:cs="Courier New" w:hint="default"/>
      </w:rPr>
    </w:lvl>
    <w:lvl w:ilvl="2" w:tplc="0C0A0005" w:tentative="1">
      <w:start w:val="1"/>
      <w:numFmt w:val="bullet"/>
      <w:lvlText w:val=""/>
      <w:lvlJc w:val="left"/>
      <w:pPr>
        <w:ind w:left="2261" w:hanging="360"/>
      </w:pPr>
      <w:rPr>
        <w:rFonts w:ascii="Wingdings" w:hAnsi="Wingdings" w:hint="default"/>
      </w:rPr>
    </w:lvl>
    <w:lvl w:ilvl="3" w:tplc="0C0A0001" w:tentative="1">
      <w:start w:val="1"/>
      <w:numFmt w:val="bullet"/>
      <w:lvlText w:val=""/>
      <w:lvlJc w:val="left"/>
      <w:pPr>
        <w:ind w:left="2981" w:hanging="360"/>
      </w:pPr>
      <w:rPr>
        <w:rFonts w:ascii="Symbol" w:hAnsi="Symbol" w:hint="default"/>
      </w:rPr>
    </w:lvl>
    <w:lvl w:ilvl="4" w:tplc="0C0A0003" w:tentative="1">
      <w:start w:val="1"/>
      <w:numFmt w:val="bullet"/>
      <w:lvlText w:val="o"/>
      <w:lvlJc w:val="left"/>
      <w:pPr>
        <w:ind w:left="3701" w:hanging="360"/>
      </w:pPr>
      <w:rPr>
        <w:rFonts w:ascii="Courier New" w:hAnsi="Courier New" w:cs="Courier New" w:hint="default"/>
      </w:rPr>
    </w:lvl>
    <w:lvl w:ilvl="5" w:tplc="0C0A0005" w:tentative="1">
      <w:start w:val="1"/>
      <w:numFmt w:val="bullet"/>
      <w:lvlText w:val=""/>
      <w:lvlJc w:val="left"/>
      <w:pPr>
        <w:ind w:left="4421" w:hanging="360"/>
      </w:pPr>
      <w:rPr>
        <w:rFonts w:ascii="Wingdings" w:hAnsi="Wingdings" w:hint="default"/>
      </w:rPr>
    </w:lvl>
    <w:lvl w:ilvl="6" w:tplc="0C0A0001" w:tentative="1">
      <w:start w:val="1"/>
      <w:numFmt w:val="bullet"/>
      <w:lvlText w:val=""/>
      <w:lvlJc w:val="left"/>
      <w:pPr>
        <w:ind w:left="5141" w:hanging="360"/>
      </w:pPr>
      <w:rPr>
        <w:rFonts w:ascii="Symbol" w:hAnsi="Symbol" w:hint="default"/>
      </w:rPr>
    </w:lvl>
    <w:lvl w:ilvl="7" w:tplc="0C0A0003" w:tentative="1">
      <w:start w:val="1"/>
      <w:numFmt w:val="bullet"/>
      <w:lvlText w:val="o"/>
      <w:lvlJc w:val="left"/>
      <w:pPr>
        <w:ind w:left="5861" w:hanging="360"/>
      </w:pPr>
      <w:rPr>
        <w:rFonts w:ascii="Courier New" w:hAnsi="Courier New" w:cs="Courier New" w:hint="default"/>
      </w:rPr>
    </w:lvl>
    <w:lvl w:ilvl="8" w:tplc="0C0A0005" w:tentative="1">
      <w:start w:val="1"/>
      <w:numFmt w:val="bullet"/>
      <w:lvlText w:val=""/>
      <w:lvlJc w:val="left"/>
      <w:pPr>
        <w:ind w:left="6581" w:hanging="360"/>
      </w:pPr>
      <w:rPr>
        <w:rFonts w:ascii="Wingdings" w:hAnsi="Wingdings" w:hint="default"/>
      </w:rPr>
    </w:lvl>
  </w:abstractNum>
  <w:abstractNum w:abstractNumId="7" w15:restartNumberingAfterBreak="0">
    <w:nsid w:val="254D4209"/>
    <w:multiLevelType w:val="multilevel"/>
    <w:tmpl w:val="94F4C04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25E873FC"/>
    <w:multiLevelType w:val="multilevel"/>
    <w:tmpl w:val="B12C60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9815A3"/>
    <w:multiLevelType w:val="hybridMultilevel"/>
    <w:tmpl w:val="15ACB88C"/>
    <w:lvl w:ilvl="0" w:tplc="F39EA69A">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11AC035"/>
    <w:multiLevelType w:val="hybridMultilevel"/>
    <w:tmpl w:val="515A5812"/>
    <w:lvl w:ilvl="0" w:tplc="039CDC54">
      <w:start w:val="1"/>
      <w:numFmt w:val="bullet"/>
      <w:lvlText w:val=""/>
      <w:lvlJc w:val="left"/>
      <w:pPr>
        <w:ind w:left="360" w:hanging="360"/>
      </w:pPr>
      <w:rPr>
        <w:rFonts w:ascii="Wingdings" w:hAnsi="Wingdings" w:hint="default"/>
      </w:rPr>
    </w:lvl>
    <w:lvl w:ilvl="1" w:tplc="19529D0C">
      <w:start w:val="1"/>
      <w:numFmt w:val="bullet"/>
      <w:lvlText w:val="o"/>
      <w:lvlJc w:val="left"/>
      <w:pPr>
        <w:ind w:left="1080" w:hanging="360"/>
      </w:pPr>
      <w:rPr>
        <w:rFonts w:ascii="Courier New" w:hAnsi="Courier New" w:hint="default"/>
      </w:rPr>
    </w:lvl>
    <w:lvl w:ilvl="2" w:tplc="639E22A8">
      <w:start w:val="1"/>
      <w:numFmt w:val="bullet"/>
      <w:lvlText w:val=""/>
      <w:lvlJc w:val="left"/>
      <w:pPr>
        <w:ind w:left="1800" w:hanging="360"/>
      </w:pPr>
      <w:rPr>
        <w:rFonts w:ascii="Wingdings" w:hAnsi="Wingdings" w:hint="default"/>
      </w:rPr>
    </w:lvl>
    <w:lvl w:ilvl="3" w:tplc="F566D108">
      <w:start w:val="1"/>
      <w:numFmt w:val="bullet"/>
      <w:lvlText w:val=""/>
      <w:lvlJc w:val="left"/>
      <w:pPr>
        <w:ind w:left="2520" w:hanging="360"/>
      </w:pPr>
      <w:rPr>
        <w:rFonts w:ascii="Symbol" w:hAnsi="Symbol" w:hint="default"/>
      </w:rPr>
    </w:lvl>
    <w:lvl w:ilvl="4" w:tplc="E01A020A">
      <w:start w:val="1"/>
      <w:numFmt w:val="bullet"/>
      <w:lvlText w:val="o"/>
      <w:lvlJc w:val="left"/>
      <w:pPr>
        <w:ind w:left="3240" w:hanging="360"/>
      </w:pPr>
      <w:rPr>
        <w:rFonts w:ascii="Courier New" w:hAnsi="Courier New" w:hint="default"/>
      </w:rPr>
    </w:lvl>
    <w:lvl w:ilvl="5" w:tplc="7ACA2BD4">
      <w:start w:val="1"/>
      <w:numFmt w:val="bullet"/>
      <w:lvlText w:val=""/>
      <w:lvlJc w:val="left"/>
      <w:pPr>
        <w:ind w:left="3960" w:hanging="360"/>
      </w:pPr>
      <w:rPr>
        <w:rFonts w:ascii="Wingdings" w:hAnsi="Wingdings" w:hint="default"/>
      </w:rPr>
    </w:lvl>
    <w:lvl w:ilvl="6" w:tplc="AA0282A2">
      <w:start w:val="1"/>
      <w:numFmt w:val="bullet"/>
      <w:lvlText w:val=""/>
      <w:lvlJc w:val="left"/>
      <w:pPr>
        <w:ind w:left="4680" w:hanging="360"/>
      </w:pPr>
      <w:rPr>
        <w:rFonts w:ascii="Symbol" w:hAnsi="Symbol" w:hint="default"/>
      </w:rPr>
    </w:lvl>
    <w:lvl w:ilvl="7" w:tplc="10F04934">
      <w:start w:val="1"/>
      <w:numFmt w:val="bullet"/>
      <w:lvlText w:val="o"/>
      <w:lvlJc w:val="left"/>
      <w:pPr>
        <w:ind w:left="5400" w:hanging="360"/>
      </w:pPr>
      <w:rPr>
        <w:rFonts w:ascii="Courier New" w:hAnsi="Courier New" w:hint="default"/>
      </w:rPr>
    </w:lvl>
    <w:lvl w:ilvl="8" w:tplc="E71CC118">
      <w:start w:val="1"/>
      <w:numFmt w:val="bullet"/>
      <w:lvlText w:val=""/>
      <w:lvlJc w:val="left"/>
      <w:pPr>
        <w:ind w:left="6120" w:hanging="360"/>
      </w:pPr>
      <w:rPr>
        <w:rFonts w:ascii="Wingdings" w:hAnsi="Wingdings" w:hint="default"/>
      </w:rPr>
    </w:lvl>
  </w:abstractNum>
  <w:abstractNum w:abstractNumId="11" w15:restartNumberingAfterBreak="0">
    <w:nsid w:val="3353F3DC"/>
    <w:multiLevelType w:val="multilevel"/>
    <w:tmpl w:val="0BAACB3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241C1B"/>
    <w:multiLevelType w:val="hybridMultilevel"/>
    <w:tmpl w:val="EC4815C4"/>
    <w:lvl w:ilvl="0" w:tplc="6E18F520">
      <w:start w:val="1"/>
      <w:numFmt w:val="lowerLetter"/>
      <w:lvlText w:val="d)"/>
      <w:lvlJc w:val="left"/>
      <w:pPr>
        <w:ind w:left="720" w:hanging="360"/>
      </w:pPr>
    </w:lvl>
    <w:lvl w:ilvl="1" w:tplc="84A6560E">
      <w:start w:val="1"/>
      <w:numFmt w:val="lowerLetter"/>
      <w:lvlText w:val="%2."/>
      <w:lvlJc w:val="left"/>
      <w:pPr>
        <w:ind w:left="1440" w:hanging="360"/>
      </w:pPr>
    </w:lvl>
    <w:lvl w:ilvl="2" w:tplc="CF1AA06E">
      <w:start w:val="1"/>
      <w:numFmt w:val="lowerRoman"/>
      <w:lvlText w:val="%3."/>
      <w:lvlJc w:val="right"/>
      <w:pPr>
        <w:ind w:left="2160" w:hanging="180"/>
      </w:pPr>
    </w:lvl>
    <w:lvl w:ilvl="3" w:tplc="18E68176">
      <w:start w:val="1"/>
      <w:numFmt w:val="decimal"/>
      <w:lvlText w:val="%4."/>
      <w:lvlJc w:val="left"/>
      <w:pPr>
        <w:ind w:left="2880" w:hanging="360"/>
      </w:pPr>
    </w:lvl>
    <w:lvl w:ilvl="4" w:tplc="E94EE478">
      <w:start w:val="1"/>
      <w:numFmt w:val="lowerLetter"/>
      <w:lvlText w:val="%5."/>
      <w:lvlJc w:val="left"/>
      <w:pPr>
        <w:ind w:left="3600" w:hanging="360"/>
      </w:pPr>
    </w:lvl>
    <w:lvl w:ilvl="5" w:tplc="59F816FC">
      <w:start w:val="1"/>
      <w:numFmt w:val="lowerRoman"/>
      <w:lvlText w:val="%6."/>
      <w:lvlJc w:val="right"/>
      <w:pPr>
        <w:ind w:left="4320" w:hanging="180"/>
      </w:pPr>
    </w:lvl>
    <w:lvl w:ilvl="6" w:tplc="25D235B2">
      <w:start w:val="1"/>
      <w:numFmt w:val="decimal"/>
      <w:lvlText w:val="%7."/>
      <w:lvlJc w:val="left"/>
      <w:pPr>
        <w:ind w:left="5040" w:hanging="360"/>
      </w:pPr>
    </w:lvl>
    <w:lvl w:ilvl="7" w:tplc="7870CFAA">
      <w:start w:val="1"/>
      <w:numFmt w:val="lowerLetter"/>
      <w:lvlText w:val="%8."/>
      <w:lvlJc w:val="left"/>
      <w:pPr>
        <w:ind w:left="5760" w:hanging="360"/>
      </w:pPr>
    </w:lvl>
    <w:lvl w:ilvl="8" w:tplc="4C0CC4DE">
      <w:start w:val="1"/>
      <w:numFmt w:val="lowerRoman"/>
      <w:lvlText w:val="%9."/>
      <w:lvlJc w:val="right"/>
      <w:pPr>
        <w:ind w:left="6480" w:hanging="180"/>
      </w:pPr>
    </w:lvl>
  </w:abstractNum>
  <w:abstractNum w:abstractNumId="13" w15:restartNumberingAfterBreak="0">
    <w:nsid w:val="525F3D45"/>
    <w:multiLevelType w:val="multilevel"/>
    <w:tmpl w:val="A11C266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588D683E"/>
    <w:multiLevelType w:val="multilevel"/>
    <w:tmpl w:val="A274DB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9D7BCF"/>
    <w:multiLevelType w:val="hybridMultilevel"/>
    <w:tmpl w:val="32FEADA0"/>
    <w:lvl w:ilvl="0" w:tplc="0C0A0001">
      <w:start w:val="1"/>
      <w:numFmt w:val="bullet"/>
      <w:lvlText w:val=""/>
      <w:lvlJc w:val="left"/>
      <w:pPr>
        <w:ind w:left="649" w:hanging="360"/>
      </w:pPr>
      <w:rPr>
        <w:rFonts w:ascii="Symbol" w:hAnsi="Symbol" w:hint="default"/>
      </w:rPr>
    </w:lvl>
    <w:lvl w:ilvl="1" w:tplc="0C0A0003" w:tentative="1">
      <w:start w:val="1"/>
      <w:numFmt w:val="bullet"/>
      <w:lvlText w:val="o"/>
      <w:lvlJc w:val="left"/>
      <w:pPr>
        <w:ind w:left="1681" w:hanging="360"/>
      </w:pPr>
      <w:rPr>
        <w:rFonts w:ascii="Courier New" w:hAnsi="Courier New" w:cs="Courier New" w:hint="default"/>
      </w:rPr>
    </w:lvl>
    <w:lvl w:ilvl="2" w:tplc="0C0A0005" w:tentative="1">
      <w:start w:val="1"/>
      <w:numFmt w:val="bullet"/>
      <w:lvlText w:val=""/>
      <w:lvlJc w:val="left"/>
      <w:pPr>
        <w:ind w:left="2401" w:hanging="360"/>
      </w:pPr>
      <w:rPr>
        <w:rFonts w:ascii="Wingdings" w:hAnsi="Wingdings" w:hint="default"/>
      </w:rPr>
    </w:lvl>
    <w:lvl w:ilvl="3" w:tplc="0C0A0001" w:tentative="1">
      <w:start w:val="1"/>
      <w:numFmt w:val="bullet"/>
      <w:lvlText w:val=""/>
      <w:lvlJc w:val="left"/>
      <w:pPr>
        <w:ind w:left="3121" w:hanging="360"/>
      </w:pPr>
      <w:rPr>
        <w:rFonts w:ascii="Symbol" w:hAnsi="Symbol" w:hint="default"/>
      </w:rPr>
    </w:lvl>
    <w:lvl w:ilvl="4" w:tplc="0C0A0003" w:tentative="1">
      <w:start w:val="1"/>
      <w:numFmt w:val="bullet"/>
      <w:lvlText w:val="o"/>
      <w:lvlJc w:val="left"/>
      <w:pPr>
        <w:ind w:left="3841" w:hanging="360"/>
      </w:pPr>
      <w:rPr>
        <w:rFonts w:ascii="Courier New" w:hAnsi="Courier New" w:cs="Courier New" w:hint="default"/>
      </w:rPr>
    </w:lvl>
    <w:lvl w:ilvl="5" w:tplc="0C0A0005" w:tentative="1">
      <w:start w:val="1"/>
      <w:numFmt w:val="bullet"/>
      <w:lvlText w:val=""/>
      <w:lvlJc w:val="left"/>
      <w:pPr>
        <w:ind w:left="4561" w:hanging="360"/>
      </w:pPr>
      <w:rPr>
        <w:rFonts w:ascii="Wingdings" w:hAnsi="Wingdings" w:hint="default"/>
      </w:rPr>
    </w:lvl>
    <w:lvl w:ilvl="6" w:tplc="0C0A0001" w:tentative="1">
      <w:start w:val="1"/>
      <w:numFmt w:val="bullet"/>
      <w:lvlText w:val=""/>
      <w:lvlJc w:val="left"/>
      <w:pPr>
        <w:ind w:left="5281" w:hanging="360"/>
      </w:pPr>
      <w:rPr>
        <w:rFonts w:ascii="Symbol" w:hAnsi="Symbol" w:hint="default"/>
      </w:rPr>
    </w:lvl>
    <w:lvl w:ilvl="7" w:tplc="0C0A0003" w:tentative="1">
      <w:start w:val="1"/>
      <w:numFmt w:val="bullet"/>
      <w:lvlText w:val="o"/>
      <w:lvlJc w:val="left"/>
      <w:pPr>
        <w:ind w:left="6001" w:hanging="360"/>
      </w:pPr>
      <w:rPr>
        <w:rFonts w:ascii="Courier New" w:hAnsi="Courier New" w:cs="Courier New" w:hint="default"/>
      </w:rPr>
    </w:lvl>
    <w:lvl w:ilvl="8" w:tplc="0C0A0005" w:tentative="1">
      <w:start w:val="1"/>
      <w:numFmt w:val="bullet"/>
      <w:lvlText w:val=""/>
      <w:lvlJc w:val="left"/>
      <w:pPr>
        <w:ind w:left="6721" w:hanging="360"/>
      </w:pPr>
      <w:rPr>
        <w:rFonts w:ascii="Wingdings" w:hAnsi="Wingdings" w:hint="default"/>
      </w:rPr>
    </w:lvl>
  </w:abstractNum>
  <w:abstractNum w:abstractNumId="16" w15:restartNumberingAfterBreak="0">
    <w:nsid w:val="72697C13"/>
    <w:multiLevelType w:val="multilevel"/>
    <w:tmpl w:val="82DCB3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A300BD"/>
    <w:multiLevelType w:val="multilevel"/>
    <w:tmpl w:val="F28C8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70186B"/>
    <w:multiLevelType w:val="hybridMultilevel"/>
    <w:tmpl w:val="C854CD38"/>
    <w:lvl w:ilvl="0" w:tplc="7F427A6C">
      <w:start w:val="1"/>
      <w:numFmt w:val="bullet"/>
      <w:lvlText w:val=""/>
      <w:lvlJc w:val="left"/>
      <w:pPr>
        <w:ind w:left="720" w:hanging="360"/>
      </w:pPr>
      <w:rPr>
        <w:rFonts w:ascii="Symbol" w:hAnsi="Symbol" w:hint="default"/>
      </w:rPr>
    </w:lvl>
    <w:lvl w:ilvl="1" w:tplc="F0ACADAC">
      <w:start w:val="1"/>
      <w:numFmt w:val="bullet"/>
      <w:lvlText w:val="o"/>
      <w:lvlJc w:val="left"/>
      <w:pPr>
        <w:ind w:left="1440" w:hanging="360"/>
      </w:pPr>
      <w:rPr>
        <w:rFonts w:ascii="Courier New" w:hAnsi="Courier New" w:hint="default"/>
      </w:rPr>
    </w:lvl>
    <w:lvl w:ilvl="2" w:tplc="52946BB4">
      <w:start w:val="1"/>
      <w:numFmt w:val="bullet"/>
      <w:lvlText w:val=""/>
      <w:lvlJc w:val="left"/>
      <w:pPr>
        <w:ind w:left="2160" w:hanging="360"/>
      </w:pPr>
      <w:rPr>
        <w:rFonts w:ascii="Wingdings" w:hAnsi="Wingdings" w:hint="default"/>
      </w:rPr>
    </w:lvl>
    <w:lvl w:ilvl="3" w:tplc="3698C806">
      <w:start w:val="1"/>
      <w:numFmt w:val="bullet"/>
      <w:lvlText w:val=""/>
      <w:lvlJc w:val="left"/>
      <w:pPr>
        <w:ind w:left="2880" w:hanging="360"/>
      </w:pPr>
      <w:rPr>
        <w:rFonts w:ascii="Symbol" w:hAnsi="Symbol" w:hint="default"/>
      </w:rPr>
    </w:lvl>
    <w:lvl w:ilvl="4" w:tplc="29CAB1BC">
      <w:start w:val="1"/>
      <w:numFmt w:val="bullet"/>
      <w:lvlText w:val="o"/>
      <w:lvlJc w:val="left"/>
      <w:pPr>
        <w:ind w:left="3600" w:hanging="360"/>
      </w:pPr>
      <w:rPr>
        <w:rFonts w:ascii="Courier New" w:hAnsi="Courier New" w:hint="default"/>
      </w:rPr>
    </w:lvl>
    <w:lvl w:ilvl="5" w:tplc="F6942478">
      <w:start w:val="1"/>
      <w:numFmt w:val="bullet"/>
      <w:lvlText w:val=""/>
      <w:lvlJc w:val="left"/>
      <w:pPr>
        <w:ind w:left="4320" w:hanging="360"/>
      </w:pPr>
      <w:rPr>
        <w:rFonts w:ascii="Wingdings" w:hAnsi="Wingdings" w:hint="default"/>
      </w:rPr>
    </w:lvl>
    <w:lvl w:ilvl="6" w:tplc="73D41B58">
      <w:start w:val="1"/>
      <w:numFmt w:val="bullet"/>
      <w:lvlText w:val=""/>
      <w:lvlJc w:val="left"/>
      <w:pPr>
        <w:ind w:left="5040" w:hanging="360"/>
      </w:pPr>
      <w:rPr>
        <w:rFonts w:ascii="Symbol" w:hAnsi="Symbol" w:hint="default"/>
      </w:rPr>
    </w:lvl>
    <w:lvl w:ilvl="7" w:tplc="89B453BA">
      <w:start w:val="1"/>
      <w:numFmt w:val="bullet"/>
      <w:lvlText w:val="o"/>
      <w:lvlJc w:val="left"/>
      <w:pPr>
        <w:ind w:left="5760" w:hanging="360"/>
      </w:pPr>
      <w:rPr>
        <w:rFonts w:ascii="Courier New" w:hAnsi="Courier New" w:hint="default"/>
      </w:rPr>
    </w:lvl>
    <w:lvl w:ilvl="8" w:tplc="8A66E2DA">
      <w:start w:val="1"/>
      <w:numFmt w:val="bullet"/>
      <w:lvlText w:val=""/>
      <w:lvlJc w:val="left"/>
      <w:pPr>
        <w:ind w:left="6480" w:hanging="360"/>
      </w:pPr>
      <w:rPr>
        <w:rFonts w:ascii="Wingdings" w:hAnsi="Wingdings" w:hint="default"/>
      </w:rPr>
    </w:lvl>
  </w:abstractNum>
  <w:abstractNum w:abstractNumId="19" w15:restartNumberingAfterBreak="0">
    <w:nsid w:val="7691683D"/>
    <w:multiLevelType w:val="hybridMultilevel"/>
    <w:tmpl w:val="4EAC77FA"/>
    <w:lvl w:ilvl="0" w:tplc="0C0A0001">
      <w:start w:val="1"/>
      <w:numFmt w:val="bullet"/>
      <w:lvlText w:val=""/>
      <w:lvlJc w:val="left"/>
      <w:pPr>
        <w:ind w:left="821" w:hanging="360"/>
      </w:pPr>
      <w:rPr>
        <w:rFonts w:ascii="Symbol" w:hAnsi="Symbol" w:hint="default"/>
      </w:rPr>
    </w:lvl>
    <w:lvl w:ilvl="1" w:tplc="0C0A0003" w:tentative="1">
      <w:start w:val="1"/>
      <w:numFmt w:val="bullet"/>
      <w:lvlText w:val="o"/>
      <w:lvlJc w:val="left"/>
      <w:pPr>
        <w:ind w:left="1541" w:hanging="360"/>
      </w:pPr>
      <w:rPr>
        <w:rFonts w:ascii="Courier New" w:hAnsi="Courier New" w:cs="Courier New" w:hint="default"/>
      </w:rPr>
    </w:lvl>
    <w:lvl w:ilvl="2" w:tplc="0C0A0005" w:tentative="1">
      <w:start w:val="1"/>
      <w:numFmt w:val="bullet"/>
      <w:lvlText w:val=""/>
      <w:lvlJc w:val="left"/>
      <w:pPr>
        <w:ind w:left="2261" w:hanging="360"/>
      </w:pPr>
      <w:rPr>
        <w:rFonts w:ascii="Wingdings" w:hAnsi="Wingdings" w:hint="default"/>
      </w:rPr>
    </w:lvl>
    <w:lvl w:ilvl="3" w:tplc="0C0A0001" w:tentative="1">
      <w:start w:val="1"/>
      <w:numFmt w:val="bullet"/>
      <w:lvlText w:val=""/>
      <w:lvlJc w:val="left"/>
      <w:pPr>
        <w:ind w:left="2981" w:hanging="360"/>
      </w:pPr>
      <w:rPr>
        <w:rFonts w:ascii="Symbol" w:hAnsi="Symbol" w:hint="default"/>
      </w:rPr>
    </w:lvl>
    <w:lvl w:ilvl="4" w:tplc="0C0A0003" w:tentative="1">
      <w:start w:val="1"/>
      <w:numFmt w:val="bullet"/>
      <w:lvlText w:val="o"/>
      <w:lvlJc w:val="left"/>
      <w:pPr>
        <w:ind w:left="3701" w:hanging="360"/>
      </w:pPr>
      <w:rPr>
        <w:rFonts w:ascii="Courier New" w:hAnsi="Courier New" w:cs="Courier New" w:hint="default"/>
      </w:rPr>
    </w:lvl>
    <w:lvl w:ilvl="5" w:tplc="0C0A0005" w:tentative="1">
      <w:start w:val="1"/>
      <w:numFmt w:val="bullet"/>
      <w:lvlText w:val=""/>
      <w:lvlJc w:val="left"/>
      <w:pPr>
        <w:ind w:left="4421" w:hanging="360"/>
      </w:pPr>
      <w:rPr>
        <w:rFonts w:ascii="Wingdings" w:hAnsi="Wingdings" w:hint="default"/>
      </w:rPr>
    </w:lvl>
    <w:lvl w:ilvl="6" w:tplc="0C0A0001" w:tentative="1">
      <w:start w:val="1"/>
      <w:numFmt w:val="bullet"/>
      <w:lvlText w:val=""/>
      <w:lvlJc w:val="left"/>
      <w:pPr>
        <w:ind w:left="5141" w:hanging="360"/>
      </w:pPr>
      <w:rPr>
        <w:rFonts w:ascii="Symbol" w:hAnsi="Symbol" w:hint="default"/>
      </w:rPr>
    </w:lvl>
    <w:lvl w:ilvl="7" w:tplc="0C0A0003" w:tentative="1">
      <w:start w:val="1"/>
      <w:numFmt w:val="bullet"/>
      <w:lvlText w:val="o"/>
      <w:lvlJc w:val="left"/>
      <w:pPr>
        <w:ind w:left="5861" w:hanging="360"/>
      </w:pPr>
      <w:rPr>
        <w:rFonts w:ascii="Courier New" w:hAnsi="Courier New" w:cs="Courier New" w:hint="default"/>
      </w:rPr>
    </w:lvl>
    <w:lvl w:ilvl="8" w:tplc="0C0A0005" w:tentative="1">
      <w:start w:val="1"/>
      <w:numFmt w:val="bullet"/>
      <w:lvlText w:val=""/>
      <w:lvlJc w:val="left"/>
      <w:pPr>
        <w:ind w:left="6581" w:hanging="360"/>
      </w:pPr>
      <w:rPr>
        <w:rFonts w:ascii="Wingdings" w:hAnsi="Wingdings" w:hint="default"/>
      </w:rPr>
    </w:lvl>
  </w:abstractNum>
  <w:abstractNum w:abstractNumId="20" w15:restartNumberingAfterBreak="0">
    <w:nsid w:val="77985472"/>
    <w:multiLevelType w:val="multilevel"/>
    <w:tmpl w:val="5B5A063E"/>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6A7655"/>
    <w:multiLevelType w:val="multilevel"/>
    <w:tmpl w:val="F07C82C4"/>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num w:numId="1" w16cid:durableId="227812552">
    <w:abstractNumId w:val="10"/>
  </w:num>
  <w:num w:numId="2" w16cid:durableId="118452386">
    <w:abstractNumId w:val="7"/>
  </w:num>
  <w:num w:numId="3" w16cid:durableId="61872580">
    <w:abstractNumId w:val="3"/>
  </w:num>
  <w:num w:numId="4" w16cid:durableId="824861971">
    <w:abstractNumId w:val="18"/>
  </w:num>
  <w:num w:numId="5" w16cid:durableId="290479528">
    <w:abstractNumId w:val="11"/>
  </w:num>
  <w:num w:numId="6" w16cid:durableId="368645513">
    <w:abstractNumId w:val="12"/>
  </w:num>
  <w:num w:numId="7" w16cid:durableId="2103136431">
    <w:abstractNumId w:val="21"/>
  </w:num>
  <w:num w:numId="8" w16cid:durableId="229271793">
    <w:abstractNumId w:val="6"/>
  </w:num>
  <w:num w:numId="9" w16cid:durableId="1888838114">
    <w:abstractNumId w:val="19"/>
  </w:num>
  <w:num w:numId="10" w16cid:durableId="1303849431">
    <w:abstractNumId w:val="1"/>
  </w:num>
  <w:num w:numId="11" w16cid:durableId="1798601481">
    <w:abstractNumId w:val="15"/>
  </w:num>
  <w:num w:numId="12" w16cid:durableId="159393220">
    <w:abstractNumId w:val="9"/>
  </w:num>
  <w:num w:numId="13" w16cid:durableId="1727490862">
    <w:abstractNumId w:val="0"/>
  </w:num>
  <w:num w:numId="14" w16cid:durableId="1838881348">
    <w:abstractNumId w:val="20"/>
  </w:num>
  <w:num w:numId="15" w16cid:durableId="1480338594">
    <w:abstractNumId w:val="4"/>
  </w:num>
  <w:num w:numId="16" w16cid:durableId="506871237">
    <w:abstractNumId w:val="13"/>
  </w:num>
  <w:num w:numId="17" w16cid:durableId="989938558">
    <w:abstractNumId w:val="17"/>
  </w:num>
  <w:num w:numId="18" w16cid:durableId="1248880157">
    <w:abstractNumId w:val="2"/>
  </w:num>
  <w:num w:numId="19" w16cid:durableId="762066752">
    <w:abstractNumId w:val="8"/>
  </w:num>
  <w:num w:numId="20" w16cid:durableId="1033312534">
    <w:abstractNumId w:val="14"/>
  </w:num>
  <w:num w:numId="21" w16cid:durableId="677193376">
    <w:abstractNumId w:val="5"/>
  </w:num>
  <w:num w:numId="22" w16cid:durableId="5575887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99C"/>
    <w:rsid w:val="0002799C"/>
    <w:rsid w:val="00054549"/>
    <w:rsid w:val="0005518B"/>
    <w:rsid w:val="0005555A"/>
    <w:rsid w:val="000648D3"/>
    <w:rsid w:val="000742E5"/>
    <w:rsid w:val="000F067E"/>
    <w:rsid w:val="00120229"/>
    <w:rsid w:val="0012112B"/>
    <w:rsid w:val="00156549"/>
    <w:rsid w:val="00196022"/>
    <w:rsid w:val="001C19AC"/>
    <w:rsid w:val="001F027B"/>
    <w:rsid w:val="0025364C"/>
    <w:rsid w:val="002914FE"/>
    <w:rsid w:val="002A55DF"/>
    <w:rsid w:val="002B3DFA"/>
    <w:rsid w:val="002D0CD5"/>
    <w:rsid w:val="00300106"/>
    <w:rsid w:val="0030422D"/>
    <w:rsid w:val="00327C2A"/>
    <w:rsid w:val="003768C6"/>
    <w:rsid w:val="00391ACC"/>
    <w:rsid w:val="003B5B44"/>
    <w:rsid w:val="003F3EA9"/>
    <w:rsid w:val="00442180"/>
    <w:rsid w:val="004A176F"/>
    <w:rsid w:val="004A6A48"/>
    <w:rsid w:val="004B68B0"/>
    <w:rsid w:val="004E26ED"/>
    <w:rsid w:val="00507AF0"/>
    <w:rsid w:val="005516C4"/>
    <w:rsid w:val="005538CE"/>
    <w:rsid w:val="005736CB"/>
    <w:rsid w:val="00580573"/>
    <w:rsid w:val="006038D5"/>
    <w:rsid w:val="006343DA"/>
    <w:rsid w:val="00644510"/>
    <w:rsid w:val="00671639"/>
    <w:rsid w:val="006F5F4F"/>
    <w:rsid w:val="007A1C3A"/>
    <w:rsid w:val="007C49DE"/>
    <w:rsid w:val="008007A1"/>
    <w:rsid w:val="008145AA"/>
    <w:rsid w:val="00825B23"/>
    <w:rsid w:val="00840235"/>
    <w:rsid w:val="00874987"/>
    <w:rsid w:val="0089441C"/>
    <w:rsid w:val="008F49F6"/>
    <w:rsid w:val="00921F8D"/>
    <w:rsid w:val="0097403C"/>
    <w:rsid w:val="00997C07"/>
    <w:rsid w:val="009B1E94"/>
    <w:rsid w:val="009B549B"/>
    <w:rsid w:val="009C3962"/>
    <w:rsid w:val="00A549E0"/>
    <w:rsid w:val="00A64067"/>
    <w:rsid w:val="00A70DFC"/>
    <w:rsid w:val="00A760B1"/>
    <w:rsid w:val="00AB3E1A"/>
    <w:rsid w:val="00AB5C71"/>
    <w:rsid w:val="00AE044F"/>
    <w:rsid w:val="00B80AB7"/>
    <w:rsid w:val="00B90F50"/>
    <w:rsid w:val="00BD1242"/>
    <w:rsid w:val="00C0116F"/>
    <w:rsid w:val="00C27EA0"/>
    <w:rsid w:val="00C47AE1"/>
    <w:rsid w:val="00D32CCA"/>
    <w:rsid w:val="00D92E32"/>
    <w:rsid w:val="00DB47A6"/>
    <w:rsid w:val="00DB623D"/>
    <w:rsid w:val="00DD77B4"/>
    <w:rsid w:val="00E24E60"/>
    <w:rsid w:val="00E27D43"/>
    <w:rsid w:val="00E520F0"/>
    <w:rsid w:val="00E97634"/>
    <w:rsid w:val="00ED559F"/>
    <w:rsid w:val="00F765E2"/>
    <w:rsid w:val="01BBE701"/>
    <w:rsid w:val="01D1A3E3"/>
    <w:rsid w:val="027FEBF5"/>
    <w:rsid w:val="02842EAE"/>
    <w:rsid w:val="02B12CFC"/>
    <w:rsid w:val="032AD971"/>
    <w:rsid w:val="034A3E62"/>
    <w:rsid w:val="03835822"/>
    <w:rsid w:val="04352A5C"/>
    <w:rsid w:val="0665CF74"/>
    <w:rsid w:val="06867DC7"/>
    <w:rsid w:val="07172604"/>
    <w:rsid w:val="0A7FF93F"/>
    <w:rsid w:val="0A93EDC7"/>
    <w:rsid w:val="0B574D15"/>
    <w:rsid w:val="0B80E4A3"/>
    <w:rsid w:val="0C820C4C"/>
    <w:rsid w:val="0CA6165E"/>
    <w:rsid w:val="0CD3DE31"/>
    <w:rsid w:val="0D51C31E"/>
    <w:rsid w:val="0D657F2A"/>
    <w:rsid w:val="0E8A4CB3"/>
    <w:rsid w:val="0EA7FF3D"/>
    <w:rsid w:val="0EAA47E1"/>
    <w:rsid w:val="0F6A726D"/>
    <w:rsid w:val="0FDC54A5"/>
    <w:rsid w:val="0FF903B9"/>
    <w:rsid w:val="102613E3"/>
    <w:rsid w:val="105EE86F"/>
    <w:rsid w:val="11BC18D6"/>
    <w:rsid w:val="11BCF34B"/>
    <w:rsid w:val="11D05FFD"/>
    <w:rsid w:val="126140A9"/>
    <w:rsid w:val="12ACF665"/>
    <w:rsid w:val="12FA8C93"/>
    <w:rsid w:val="13571660"/>
    <w:rsid w:val="14566F79"/>
    <w:rsid w:val="1523CDCA"/>
    <w:rsid w:val="166FD1EB"/>
    <w:rsid w:val="17C4C5AB"/>
    <w:rsid w:val="17C917BD"/>
    <w:rsid w:val="17CB2CD3"/>
    <w:rsid w:val="17E9C4C9"/>
    <w:rsid w:val="17F622F2"/>
    <w:rsid w:val="1A16AC7B"/>
    <w:rsid w:val="1A61055B"/>
    <w:rsid w:val="1A81DDBB"/>
    <w:rsid w:val="1B644F46"/>
    <w:rsid w:val="1B85956F"/>
    <w:rsid w:val="1BA14106"/>
    <w:rsid w:val="1BA4E809"/>
    <w:rsid w:val="1BCC8BC1"/>
    <w:rsid w:val="1D842975"/>
    <w:rsid w:val="1EFD06B2"/>
    <w:rsid w:val="1FA320CE"/>
    <w:rsid w:val="200056BC"/>
    <w:rsid w:val="204330CA"/>
    <w:rsid w:val="20A0D605"/>
    <w:rsid w:val="20A9EE2A"/>
    <w:rsid w:val="21BF00C2"/>
    <w:rsid w:val="220F60D4"/>
    <w:rsid w:val="22641578"/>
    <w:rsid w:val="23C9D1D1"/>
    <w:rsid w:val="23DF1BD3"/>
    <w:rsid w:val="254E72B2"/>
    <w:rsid w:val="27AF1DDD"/>
    <w:rsid w:val="28042D74"/>
    <w:rsid w:val="28294F6D"/>
    <w:rsid w:val="29AC99E2"/>
    <w:rsid w:val="29AECBEB"/>
    <w:rsid w:val="29C125AB"/>
    <w:rsid w:val="29C3806B"/>
    <w:rsid w:val="2AB0AEC1"/>
    <w:rsid w:val="2AB38942"/>
    <w:rsid w:val="2BC59B92"/>
    <w:rsid w:val="2BFD575E"/>
    <w:rsid w:val="2C9AE4A3"/>
    <w:rsid w:val="2DD2F81E"/>
    <w:rsid w:val="2E2ADEBA"/>
    <w:rsid w:val="2E55F32A"/>
    <w:rsid w:val="2F5DF5F7"/>
    <w:rsid w:val="2FE905AE"/>
    <w:rsid w:val="3001B0AD"/>
    <w:rsid w:val="308031E9"/>
    <w:rsid w:val="3141B9A9"/>
    <w:rsid w:val="318CE977"/>
    <w:rsid w:val="31A2AD84"/>
    <w:rsid w:val="31E701B8"/>
    <w:rsid w:val="31FE515A"/>
    <w:rsid w:val="32FEBB62"/>
    <w:rsid w:val="33119979"/>
    <w:rsid w:val="33AB386E"/>
    <w:rsid w:val="33F3FEB9"/>
    <w:rsid w:val="34A087D2"/>
    <w:rsid w:val="34DDAEE8"/>
    <w:rsid w:val="352AFCE1"/>
    <w:rsid w:val="35356EAA"/>
    <w:rsid w:val="357C6902"/>
    <w:rsid w:val="35B59F94"/>
    <w:rsid w:val="3681359C"/>
    <w:rsid w:val="368F9F0C"/>
    <w:rsid w:val="36F62534"/>
    <w:rsid w:val="377A78F2"/>
    <w:rsid w:val="37863033"/>
    <w:rsid w:val="37A2F0AF"/>
    <w:rsid w:val="38016F91"/>
    <w:rsid w:val="3801B107"/>
    <w:rsid w:val="3976485A"/>
    <w:rsid w:val="39A97261"/>
    <w:rsid w:val="3A6BA4FC"/>
    <w:rsid w:val="3A7F2802"/>
    <w:rsid w:val="3A89B721"/>
    <w:rsid w:val="3AA7C928"/>
    <w:rsid w:val="3B8A1496"/>
    <w:rsid w:val="3CDB0DAB"/>
    <w:rsid w:val="3D38E28A"/>
    <w:rsid w:val="3E1C843D"/>
    <w:rsid w:val="3E496911"/>
    <w:rsid w:val="3F4617C3"/>
    <w:rsid w:val="3F6CB084"/>
    <w:rsid w:val="3FE1A69A"/>
    <w:rsid w:val="401C5661"/>
    <w:rsid w:val="4113090A"/>
    <w:rsid w:val="41F9B79D"/>
    <w:rsid w:val="424966CC"/>
    <w:rsid w:val="4252B51F"/>
    <w:rsid w:val="426BFEBA"/>
    <w:rsid w:val="4273D568"/>
    <w:rsid w:val="4276FF9C"/>
    <w:rsid w:val="42ADA3AC"/>
    <w:rsid w:val="42D0A435"/>
    <w:rsid w:val="43178EA8"/>
    <w:rsid w:val="43B1CE6E"/>
    <w:rsid w:val="4481787B"/>
    <w:rsid w:val="452F7606"/>
    <w:rsid w:val="46263ED9"/>
    <w:rsid w:val="46A6B175"/>
    <w:rsid w:val="46CE728C"/>
    <w:rsid w:val="471AA01A"/>
    <w:rsid w:val="4734326A"/>
    <w:rsid w:val="47B4FB09"/>
    <w:rsid w:val="486991DC"/>
    <w:rsid w:val="48730496"/>
    <w:rsid w:val="48A06062"/>
    <w:rsid w:val="48F25305"/>
    <w:rsid w:val="48F633CE"/>
    <w:rsid w:val="4921356F"/>
    <w:rsid w:val="496F19BB"/>
    <w:rsid w:val="49BD318F"/>
    <w:rsid w:val="4A241D7D"/>
    <w:rsid w:val="4A9BF1A7"/>
    <w:rsid w:val="4AF85050"/>
    <w:rsid w:val="4B230E7B"/>
    <w:rsid w:val="4B6E5DE5"/>
    <w:rsid w:val="4BF00E25"/>
    <w:rsid w:val="4C390ED3"/>
    <w:rsid w:val="4CBDC500"/>
    <w:rsid w:val="4DA6DE3C"/>
    <w:rsid w:val="4E7ED864"/>
    <w:rsid w:val="4F7C0508"/>
    <w:rsid w:val="5066DC8F"/>
    <w:rsid w:val="50697133"/>
    <w:rsid w:val="51AAAC62"/>
    <w:rsid w:val="52038B5E"/>
    <w:rsid w:val="52213C9D"/>
    <w:rsid w:val="5236E795"/>
    <w:rsid w:val="527AAF24"/>
    <w:rsid w:val="529FDDA0"/>
    <w:rsid w:val="52A4330D"/>
    <w:rsid w:val="52CA9672"/>
    <w:rsid w:val="53010499"/>
    <w:rsid w:val="54D8B36B"/>
    <w:rsid w:val="55441BB6"/>
    <w:rsid w:val="55D7D6B5"/>
    <w:rsid w:val="55D9A231"/>
    <w:rsid w:val="573E47A1"/>
    <w:rsid w:val="57C965E5"/>
    <w:rsid w:val="584C6A84"/>
    <w:rsid w:val="58A9B8E4"/>
    <w:rsid w:val="58D6CCD8"/>
    <w:rsid w:val="58EBEC88"/>
    <w:rsid w:val="592E4672"/>
    <w:rsid w:val="59B55399"/>
    <w:rsid w:val="59ED7962"/>
    <w:rsid w:val="5A97FCA2"/>
    <w:rsid w:val="5B364D36"/>
    <w:rsid w:val="5B582ED7"/>
    <w:rsid w:val="5B96AA6A"/>
    <w:rsid w:val="5C1596B4"/>
    <w:rsid w:val="5C1BF0B9"/>
    <w:rsid w:val="5C923F61"/>
    <w:rsid w:val="5DA13C44"/>
    <w:rsid w:val="5E54610C"/>
    <w:rsid w:val="5F72DB6A"/>
    <w:rsid w:val="5FB69823"/>
    <w:rsid w:val="60061803"/>
    <w:rsid w:val="608F974B"/>
    <w:rsid w:val="61FB8613"/>
    <w:rsid w:val="62237B09"/>
    <w:rsid w:val="635A5635"/>
    <w:rsid w:val="638352CC"/>
    <w:rsid w:val="64404A12"/>
    <w:rsid w:val="64C41069"/>
    <w:rsid w:val="64CDC938"/>
    <w:rsid w:val="664F2ECD"/>
    <w:rsid w:val="66CB1153"/>
    <w:rsid w:val="66E37089"/>
    <w:rsid w:val="671C1CDA"/>
    <w:rsid w:val="67C2CB81"/>
    <w:rsid w:val="68ABEC45"/>
    <w:rsid w:val="694C3795"/>
    <w:rsid w:val="6BFC6A6B"/>
    <w:rsid w:val="6C5D7B44"/>
    <w:rsid w:val="6D29A472"/>
    <w:rsid w:val="6D5893ED"/>
    <w:rsid w:val="6E11AF57"/>
    <w:rsid w:val="6FA8FF96"/>
    <w:rsid w:val="6FAD8DD2"/>
    <w:rsid w:val="70E57267"/>
    <w:rsid w:val="711E3E76"/>
    <w:rsid w:val="71750CCD"/>
    <w:rsid w:val="730665E2"/>
    <w:rsid w:val="731D96C8"/>
    <w:rsid w:val="748CF34B"/>
    <w:rsid w:val="7519665C"/>
    <w:rsid w:val="75621DE4"/>
    <w:rsid w:val="7577E73A"/>
    <w:rsid w:val="7645A088"/>
    <w:rsid w:val="76869053"/>
    <w:rsid w:val="77F75AE6"/>
    <w:rsid w:val="782CAC4A"/>
    <w:rsid w:val="78A2E4F8"/>
    <w:rsid w:val="7930499C"/>
    <w:rsid w:val="7996F1A4"/>
    <w:rsid w:val="7A088503"/>
    <w:rsid w:val="7A184F04"/>
    <w:rsid w:val="7ACD3DCC"/>
    <w:rsid w:val="7B656543"/>
    <w:rsid w:val="7BCAA1BC"/>
    <w:rsid w:val="7C97EE98"/>
    <w:rsid w:val="7D8F06B4"/>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7FBEE"/>
  <w15:docId w15:val="{C0D25B79-D749-4AB2-B5F7-0CA54105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EEE"/>
  </w:style>
  <w:style w:type="paragraph" w:styleId="Ttol1">
    <w:name w:val="heading 1"/>
    <w:basedOn w:val="Normal"/>
    <w:next w:val="Normal"/>
    <w:link w:val="Ttol1Car"/>
    <w:uiPriority w:val="9"/>
    <w:qFormat/>
    <w:rsid w:val="009639F1"/>
    <w:pPr>
      <w:keepNext/>
      <w:keepLines/>
      <w:spacing w:before="240" w:after="0"/>
      <w:outlineLvl w:val="0"/>
    </w:pPr>
    <w:rPr>
      <w:rFonts w:asciiTheme="majorHAnsi" w:eastAsiaTheme="majorEastAsia" w:hAnsiTheme="majorHAnsi" w:cstheme="majorBidi"/>
      <w:color w:val="6C8F18" w:themeColor="accent1" w:themeShade="BF"/>
      <w:sz w:val="32"/>
      <w:szCs w:val="32"/>
    </w:rPr>
  </w:style>
  <w:style w:type="paragraph" w:styleId="Ttol2">
    <w:name w:val="heading 2"/>
    <w:basedOn w:val="Normal"/>
    <w:link w:val="Ttol2Car"/>
    <w:uiPriority w:val="9"/>
    <w:semiHidden/>
    <w:unhideWhenUsed/>
    <w:qFormat/>
    <w:rsid w:val="00721D7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ol3">
    <w:name w:val="heading 3"/>
    <w:basedOn w:val="Normal"/>
    <w:next w:val="Normal"/>
    <w:uiPriority w:val="9"/>
    <w:semiHidden/>
    <w:unhideWhenUsed/>
    <w:qFormat/>
    <w:pPr>
      <w:keepNext/>
      <w:keepLines/>
      <w:spacing w:before="280" w:after="80"/>
      <w:outlineLvl w:val="2"/>
    </w:pPr>
    <w:rPr>
      <w:b/>
      <w:sz w:val="28"/>
      <w:szCs w:val="28"/>
    </w:rPr>
  </w:style>
  <w:style w:type="paragraph" w:styleId="Ttol4">
    <w:name w:val="heading 4"/>
    <w:basedOn w:val="Normal"/>
    <w:next w:val="Normal"/>
    <w:uiPriority w:val="9"/>
    <w:semiHidden/>
    <w:unhideWhenUsed/>
    <w:qFormat/>
    <w:pPr>
      <w:keepNext/>
      <w:keepLines/>
      <w:spacing w:before="240" w:after="40"/>
      <w:outlineLvl w:val="3"/>
    </w:pPr>
    <w:rPr>
      <w:b/>
      <w:sz w:val="24"/>
      <w:szCs w:val="24"/>
    </w:rPr>
  </w:style>
  <w:style w:type="paragraph" w:styleId="Ttol5">
    <w:name w:val="heading 5"/>
    <w:basedOn w:val="Normal"/>
    <w:next w:val="Normal"/>
    <w:uiPriority w:val="9"/>
    <w:semiHidden/>
    <w:unhideWhenUsed/>
    <w:qFormat/>
    <w:pPr>
      <w:keepNext/>
      <w:keepLines/>
      <w:spacing w:before="220" w:after="40"/>
      <w:outlineLvl w:val="4"/>
    </w:pPr>
    <w:rPr>
      <w:b/>
    </w:rPr>
  </w:style>
  <w:style w:type="paragraph" w:styleId="Ttol6">
    <w:name w:val="heading 6"/>
    <w:basedOn w:val="Normal"/>
    <w:next w:val="Normal"/>
    <w:uiPriority w:val="9"/>
    <w:semiHidden/>
    <w:unhideWhenUsed/>
    <w:qFormat/>
    <w:pPr>
      <w:keepNext/>
      <w:keepLines/>
      <w:spacing w:before="200" w:after="40"/>
      <w:outlineLvl w:val="5"/>
    </w:pPr>
    <w:rPr>
      <w:b/>
      <w:sz w:val="20"/>
      <w:szCs w:val="2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uiPriority w:val="10"/>
    <w:qFormat/>
    <w:pPr>
      <w:keepNext/>
      <w:keepLines/>
      <w:spacing w:before="480" w:after="120"/>
    </w:pPr>
    <w:rPr>
      <w:b/>
      <w:sz w:val="72"/>
      <w:szCs w:val="72"/>
    </w:rPr>
  </w:style>
  <w:style w:type="character" w:customStyle="1" w:styleId="Montserrat">
    <w:name w:val="Montserrat"/>
    <w:basedOn w:val="Lletraperdefectedelpargraf"/>
    <w:uiPriority w:val="1"/>
    <w:qFormat/>
    <w:rsid w:val="00191D92"/>
    <w:rPr>
      <w:rFonts w:ascii="Montserrat Light" w:hAnsi="Montserrat Light"/>
      <w:sz w:val="22"/>
    </w:rPr>
  </w:style>
  <w:style w:type="paragraph" w:customStyle="1" w:styleId="TtolsDocumentPreliminar">
    <w:name w:val="Títols Document Preliminar"/>
    <w:basedOn w:val="Normal"/>
    <w:link w:val="TtolsDocumentPreliminarCar"/>
    <w:qFormat/>
    <w:rsid w:val="00191D92"/>
    <w:pPr>
      <w:tabs>
        <w:tab w:val="left" w:pos="2220"/>
      </w:tabs>
    </w:pPr>
    <w:rPr>
      <w:rFonts w:ascii="Montserrat Light" w:hAnsi="Montserrat Light"/>
      <w:b/>
      <w:color w:val="5C5C5C" w:themeColor="text1" w:themeTint="BF"/>
      <w:sz w:val="48"/>
      <w:szCs w:val="48"/>
    </w:rPr>
  </w:style>
  <w:style w:type="character" w:customStyle="1" w:styleId="TtolsDocumentPreliminarCar">
    <w:name w:val="Títols Document Preliminar Car"/>
    <w:basedOn w:val="Lletraperdefectedelpargraf"/>
    <w:link w:val="TtolsDocumentPreliminar"/>
    <w:rsid w:val="00191D92"/>
    <w:rPr>
      <w:rFonts w:ascii="Montserrat Light" w:hAnsi="Montserrat Light"/>
      <w:b/>
      <w:color w:val="5C5C5C" w:themeColor="text1" w:themeTint="BF"/>
      <w:sz w:val="48"/>
      <w:szCs w:val="48"/>
    </w:rPr>
  </w:style>
  <w:style w:type="paragraph" w:styleId="Capalera">
    <w:name w:val="header"/>
    <w:basedOn w:val="Normal"/>
    <w:link w:val="CapaleraCar"/>
    <w:uiPriority w:val="99"/>
    <w:unhideWhenUsed/>
    <w:rsid w:val="000479DF"/>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0479DF"/>
  </w:style>
  <w:style w:type="paragraph" w:styleId="Peu">
    <w:name w:val="footer"/>
    <w:basedOn w:val="Normal"/>
    <w:link w:val="PeuCar"/>
    <w:uiPriority w:val="99"/>
    <w:unhideWhenUsed/>
    <w:rsid w:val="000479DF"/>
    <w:pPr>
      <w:tabs>
        <w:tab w:val="center" w:pos="4252"/>
        <w:tab w:val="right" w:pos="8504"/>
      </w:tabs>
      <w:spacing w:after="0" w:line="240" w:lineRule="auto"/>
    </w:pPr>
  </w:style>
  <w:style w:type="character" w:customStyle="1" w:styleId="PeuCar">
    <w:name w:val="Peu Car"/>
    <w:basedOn w:val="Lletraperdefectedelpargraf"/>
    <w:link w:val="Peu"/>
    <w:uiPriority w:val="99"/>
    <w:rsid w:val="000479DF"/>
  </w:style>
  <w:style w:type="character" w:styleId="Enlla">
    <w:name w:val="Hyperlink"/>
    <w:basedOn w:val="Lletraperdefectedelpargraf"/>
    <w:uiPriority w:val="99"/>
    <w:unhideWhenUsed/>
    <w:rsid w:val="000479DF"/>
    <w:rPr>
      <w:color w:val="92C020" w:themeColor="hyperlink"/>
      <w:u w:val="single"/>
    </w:rPr>
  </w:style>
  <w:style w:type="character" w:customStyle="1" w:styleId="Mencisenseresoldre1">
    <w:name w:val="Menció sense resoldre1"/>
    <w:basedOn w:val="Lletraperdefectedelpargraf"/>
    <w:uiPriority w:val="99"/>
    <w:semiHidden/>
    <w:unhideWhenUsed/>
    <w:rsid w:val="000479DF"/>
    <w:rPr>
      <w:color w:val="605E5C"/>
      <w:shd w:val="clear" w:color="auto" w:fill="E1DFDD"/>
    </w:rPr>
  </w:style>
  <w:style w:type="paragraph" w:customStyle="1" w:styleId="HolaDomusTitle">
    <w:name w:val="HolaDomus Title"/>
    <w:basedOn w:val="Normal"/>
    <w:link w:val="HolaDomusTitleCar"/>
    <w:qFormat/>
    <w:rsid w:val="00BC30C6"/>
    <w:rPr>
      <w:rFonts w:ascii="Montserrat Light" w:hAnsi="Montserrat Light" w:cs="Microsoft Sans Serif"/>
      <w:color w:val="4D4D4D"/>
      <w:sz w:val="72"/>
      <w:szCs w:val="96"/>
    </w:rPr>
  </w:style>
  <w:style w:type="paragraph" w:customStyle="1" w:styleId="GDSubttols">
    <w:name w:val="GD_Subtítols"/>
    <w:basedOn w:val="Normal"/>
    <w:link w:val="GDSubttolsCar"/>
    <w:qFormat/>
    <w:rsid w:val="00C70F8A"/>
    <w:rPr>
      <w:rFonts w:ascii="Libre Baskerville" w:hAnsi="Libre Baskerville" w:cstheme="majorHAnsi"/>
      <w:b/>
      <w:color w:val="262626" w:themeColor="accent6"/>
      <w:sz w:val="40"/>
      <w:szCs w:val="72"/>
    </w:rPr>
  </w:style>
  <w:style w:type="character" w:customStyle="1" w:styleId="HolaDomusTitleCar">
    <w:name w:val="HolaDomus Title Car"/>
    <w:basedOn w:val="Lletraperdefectedelpargraf"/>
    <w:link w:val="HolaDomusTitle"/>
    <w:rsid w:val="00BC30C6"/>
    <w:rPr>
      <w:rFonts w:ascii="Montserrat Light" w:hAnsi="Montserrat Light" w:cs="Microsoft Sans Serif"/>
      <w:color w:val="4D4D4D"/>
      <w:sz w:val="72"/>
      <w:szCs w:val="96"/>
      <w:lang w:val="ca-ES"/>
    </w:rPr>
  </w:style>
  <w:style w:type="paragraph" w:customStyle="1" w:styleId="GDContingut2">
    <w:name w:val="GD_Contingut2"/>
    <w:basedOn w:val="GDContingut1"/>
    <w:link w:val="GDContingut2Car"/>
    <w:qFormat/>
    <w:rsid w:val="00C70F8A"/>
    <w:pPr>
      <w:spacing w:after="0" w:line="240" w:lineRule="auto"/>
    </w:pPr>
    <w:rPr>
      <w:color w:val="262626" w:themeColor="accent6"/>
    </w:rPr>
  </w:style>
  <w:style w:type="character" w:customStyle="1" w:styleId="GDSubttolsCar">
    <w:name w:val="GD_Subtítols Car"/>
    <w:basedOn w:val="Lletraperdefectedelpargraf"/>
    <w:link w:val="GDSubttols"/>
    <w:rsid w:val="00C70F8A"/>
    <w:rPr>
      <w:rFonts w:ascii="Libre Baskerville" w:hAnsi="Libre Baskerville" w:cstheme="majorHAnsi"/>
      <w:b/>
      <w:color w:val="262626" w:themeColor="accent6"/>
      <w:sz w:val="40"/>
      <w:szCs w:val="72"/>
      <w:lang w:val="ca-ES"/>
    </w:rPr>
  </w:style>
  <w:style w:type="character" w:customStyle="1" w:styleId="Ttol2Car">
    <w:name w:val="Títol 2 Car"/>
    <w:basedOn w:val="Lletraperdefectedelpargraf"/>
    <w:link w:val="Ttol2"/>
    <w:uiPriority w:val="9"/>
    <w:rsid w:val="00721D7E"/>
    <w:rPr>
      <w:rFonts w:ascii="Times New Roman" w:eastAsia="Times New Roman" w:hAnsi="Times New Roman" w:cs="Times New Roman"/>
      <w:b/>
      <w:bCs/>
      <w:sz w:val="36"/>
      <w:szCs w:val="36"/>
      <w:lang w:eastAsia="es-ES"/>
    </w:rPr>
  </w:style>
  <w:style w:type="character" w:customStyle="1" w:styleId="GDContingut2Car">
    <w:name w:val="GD_Contingut2 Car"/>
    <w:basedOn w:val="Lletraperdefectedelpargraf"/>
    <w:link w:val="GDContingut2"/>
    <w:rsid w:val="00C70F8A"/>
    <w:rPr>
      <w:rFonts w:ascii="Spartan" w:hAnsi="Spartan" w:cstheme="majorHAnsi"/>
      <w:color w:val="262626" w:themeColor="accent6"/>
      <w:lang w:val="ca-ES"/>
    </w:rPr>
  </w:style>
  <w:style w:type="character" w:styleId="Textennegreta">
    <w:name w:val="Strong"/>
    <w:basedOn w:val="Lletraperdefectedelpargraf"/>
    <w:uiPriority w:val="22"/>
    <w:qFormat/>
    <w:rsid w:val="00721D7E"/>
    <w:rPr>
      <w:b/>
      <w:bCs/>
    </w:rPr>
  </w:style>
  <w:style w:type="paragraph" w:customStyle="1" w:styleId="FrasesHolaDomus">
    <w:name w:val="Frases HolaDomus"/>
    <w:basedOn w:val="GDContingut2"/>
    <w:link w:val="FrasesHolaDomusCar"/>
    <w:qFormat/>
    <w:rsid w:val="00721D7E"/>
    <w:pPr>
      <w:jc w:val="right"/>
    </w:pPr>
    <w:rPr>
      <w:rFonts w:ascii="Calibri Light" w:hAnsi="Calibri Light" w:cs="Calibri Light"/>
      <w:i/>
      <w:iCs/>
    </w:rPr>
  </w:style>
  <w:style w:type="character" w:customStyle="1" w:styleId="FrasesHolaDomusCar">
    <w:name w:val="Frases HolaDomus Car"/>
    <w:basedOn w:val="GDContingut2Car"/>
    <w:link w:val="FrasesHolaDomus"/>
    <w:rsid w:val="00721D7E"/>
    <w:rPr>
      <w:rFonts w:ascii="Calibri Light" w:hAnsi="Calibri Light" w:cs="Calibri Light"/>
      <w:i/>
      <w:iCs/>
      <w:color w:val="4D4D4D"/>
      <w:sz w:val="20"/>
      <w:lang w:val="ca-ES"/>
    </w:rPr>
  </w:style>
  <w:style w:type="paragraph" w:styleId="Pargrafdellista">
    <w:name w:val="List Paragraph"/>
    <w:basedOn w:val="Normal"/>
    <w:uiPriority w:val="34"/>
    <w:qFormat/>
    <w:rsid w:val="000B5EEE"/>
    <w:pPr>
      <w:ind w:left="720"/>
      <w:contextualSpacing/>
    </w:pPr>
  </w:style>
  <w:style w:type="table" w:styleId="Taulaambquadrcula">
    <w:name w:val="Table Grid"/>
    <w:basedOn w:val="Taulanormal"/>
    <w:uiPriority w:val="39"/>
    <w:rsid w:val="000B5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fasiintens">
    <w:name w:val="Intense Emphasis"/>
    <w:basedOn w:val="Lletraperdefectedelpargraf"/>
    <w:uiPriority w:val="21"/>
    <w:qFormat/>
    <w:rsid w:val="000B5EEE"/>
    <w:rPr>
      <w:i/>
      <w:iCs/>
      <w:color w:val="92C020" w:themeColor="accent1"/>
    </w:rPr>
  </w:style>
  <w:style w:type="paragraph" w:styleId="Senseespaiat">
    <w:name w:val="No Spacing"/>
    <w:link w:val="SenseespaiatCar"/>
    <w:uiPriority w:val="1"/>
    <w:qFormat/>
    <w:rsid w:val="000B5EEE"/>
    <w:pPr>
      <w:spacing w:after="0" w:line="240" w:lineRule="auto"/>
    </w:pPr>
    <w:rPr>
      <w:rFonts w:eastAsiaTheme="minorEastAsia"/>
      <w:lang w:eastAsia="es-ES"/>
    </w:rPr>
  </w:style>
  <w:style w:type="character" w:customStyle="1" w:styleId="SenseespaiatCar">
    <w:name w:val="Sense espaiat Car"/>
    <w:basedOn w:val="Lletraperdefectedelpargraf"/>
    <w:link w:val="Senseespaiat"/>
    <w:uiPriority w:val="1"/>
    <w:rsid w:val="000B5EEE"/>
    <w:rPr>
      <w:rFonts w:eastAsiaTheme="minorEastAsia"/>
      <w:lang w:eastAsia="es-ES"/>
    </w:rPr>
  </w:style>
  <w:style w:type="character" w:customStyle="1" w:styleId="Ttol1Car">
    <w:name w:val="Títol 1 Car"/>
    <w:basedOn w:val="Lletraperdefectedelpargraf"/>
    <w:link w:val="Ttol1"/>
    <w:uiPriority w:val="9"/>
    <w:rsid w:val="009639F1"/>
    <w:rPr>
      <w:rFonts w:asciiTheme="majorHAnsi" w:eastAsiaTheme="majorEastAsia" w:hAnsiTheme="majorHAnsi" w:cstheme="majorBidi"/>
      <w:color w:val="6C8F18" w:themeColor="accent1" w:themeShade="BF"/>
      <w:sz w:val="32"/>
      <w:szCs w:val="32"/>
      <w:lang w:val="ca-ES"/>
    </w:rPr>
  </w:style>
  <w:style w:type="paragraph" w:styleId="Textdeglobus">
    <w:name w:val="Balloon Text"/>
    <w:basedOn w:val="Normal"/>
    <w:link w:val="TextdeglobusCar"/>
    <w:uiPriority w:val="99"/>
    <w:semiHidden/>
    <w:unhideWhenUsed/>
    <w:rsid w:val="00E972C8"/>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E972C8"/>
    <w:rPr>
      <w:rFonts w:ascii="Segoe UI" w:hAnsi="Segoe UI" w:cs="Segoe UI"/>
      <w:sz w:val="18"/>
      <w:szCs w:val="18"/>
      <w:lang w:val="ca-ES"/>
    </w:rPr>
  </w:style>
  <w:style w:type="character" w:styleId="Nmerodepgina">
    <w:name w:val="page number"/>
    <w:basedOn w:val="Lletraperdefectedelpargraf"/>
    <w:uiPriority w:val="99"/>
    <w:unhideWhenUsed/>
    <w:rsid w:val="003567B3"/>
  </w:style>
  <w:style w:type="character" w:styleId="Refernciadecomentari">
    <w:name w:val="annotation reference"/>
    <w:basedOn w:val="Lletraperdefectedelpargraf"/>
    <w:uiPriority w:val="99"/>
    <w:semiHidden/>
    <w:unhideWhenUsed/>
    <w:rsid w:val="00AC168C"/>
    <w:rPr>
      <w:sz w:val="16"/>
      <w:szCs w:val="16"/>
    </w:rPr>
  </w:style>
  <w:style w:type="paragraph" w:styleId="Textdecomentari">
    <w:name w:val="annotation text"/>
    <w:basedOn w:val="Normal"/>
    <w:link w:val="TextdecomentariCar"/>
    <w:uiPriority w:val="99"/>
    <w:semiHidden/>
    <w:unhideWhenUsed/>
    <w:rsid w:val="00AC168C"/>
    <w:pPr>
      <w:spacing w:line="240" w:lineRule="auto"/>
    </w:pPr>
    <w:rPr>
      <w:sz w:val="20"/>
      <w:szCs w:val="20"/>
    </w:rPr>
  </w:style>
  <w:style w:type="character" w:customStyle="1" w:styleId="TextdecomentariCar">
    <w:name w:val="Text de comentari Car"/>
    <w:basedOn w:val="Lletraperdefectedelpargraf"/>
    <w:link w:val="Textdecomentari"/>
    <w:uiPriority w:val="99"/>
    <w:semiHidden/>
    <w:rsid w:val="00AC168C"/>
    <w:rPr>
      <w:sz w:val="20"/>
      <w:szCs w:val="20"/>
      <w:lang w:val="ca-ES"/>
    </w:rPr>
  </w:style>
  <w:style w:type="paragraph" w:styleId="Temadelcomentari">
    <w:name w:val="annotation subject"/>
    <w:basedOn w:val="Textdecomentari"/>
    <w:next w:val="Textdecomentari"/>
    <w:link w:val="TemadelcomentariCar"/>
    <w:uiPriority w:val="99"/>
    <w:semiHidden/>
    <w:unhideWhenUsed/>
    <w:rsid w:val="00AC168C"/>
    <w:rPr>
      <w:b/>
      <w:bCs/>
    </w:rPr>
  </w:style>
  <w:style w:type="character" w:customStyle="1" w:styleId="TemadelcomentariCar">
    <w:name w:val="Tema del comentari Car"/>
    <w:basedOn w:val="TextdecomentariCar"/>
    <w:link w:val="Temadelcomentari"/>
    <w:uiPriority w:val="99"/>
    <w:semiHidden/>
    <w:rsid w:val="00AC168C"/>
    <w:rPr>
      <w:b/>
      <w:bCs/>
      <w:sz w:val="20"/>
      <w:szCs w:val="20"/>
      <w:lang w:val="ca-ES"/>
    </w:rPr>
  </w:style>
  <w:style w:type="paragraph" w:styleId="Revisi">
    <w:name w:val="Revision"/>
    <w:hidden/>
    <w:uiPriority w:val="99"/>
    <w:semiHidden/>
    <w:rsid w:val="009A7BA3"/>
    <w:pPr>
      <w:spacing w:after="0" w:line="240" w:lineRule="auto"/>
    </w:pPr>
  </w:style>
  <w:style w:type="character" w:styleId="Enllavisitat">
    <w:name w:val="FollowedHyperlink"/>
    <w:basedOn w:val="Lletraperdefectedelpargraf"/>
    <w:uiPriority w:val="99"/>
    <w:semiHidden/>
    <w:unhideWhenUsed/>
    <w:rsid w:val="00CE4E1E"/>
    <w:rPr>
      <w:color w:val="954F72" w:themeColor="followedHyperlink"/>
      <w:u w:val="single"/>
    </w:rPr>
  </w:style>
  <w:style w:type="paragraph" w:styleId="NormalWeb">
    <w:name w:val="Normal (Web)"/>
    <w:basedOn w:val="Normal"/>
    <w:uiPriority w:val="99"/>
    <w:unhideWhenUsed/>
    <w:rsid w:val="00FD5A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DContingut">
    <w:name w:val="GD_Contingut"/>
    <w:basedOn w:val="Normal"/>
    <w:qFormat/>
    <w:rsid w:val="007E5CAC"/>
    <w:pPr>
      <w:spacing w:before="120" w:line="240" w:lineRule="auto"/>
    </w:pPr>
    <w:rPr>
      <w:rFonts w:cstheme="majorHAnsi"/>
      <w:b/>
      <w:bCs/>
      <w:color w:val="262626" w:themeColor="accent6"/>
      <w:szCs w:val="18"/>
    </w:rPr>
  </w:style>
  <w:style w:type="paragraph" w:customStyle="1" w:styleId="GDContingut1">
    <w:name w:val="GD_Contingut1"/>
    <w:basedOn w:val="Normal"/>
    <w:next w:val="GDContingut2"/>
    <w:autoRedefine/>
    <w:rsid w:val="000C3407"/>
    <w:pPr>
      <w:spacing w:after="40" w:line="360" w:lineRule="auto"/>
    </w:pPr>
    <w:rPr>
      <w:rFonts w:ascii="Spartan" w:hAnsi="Spartan" w:cstheme="majorHAnsi"/>
      <w:color w:val="FFFFFF" w:themeColor="background1"/>
    </w:rPr>
  </w:style>
  <w:style w:type="paragraph" w:styleId="Subtto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styleId="Mencisenseresoldre">
    <w:name w:val="Unresolved Mention"/>
    <w:basedOn w:val="Lletraperdefectedelpargraf"/>
    <w:uiPriority w:val="99"/>
    <w:semiHidden/>
    <w:unhideWhenUsed/>
    <w:rsid w:val="00671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511774">
      <w:bodyDiv w:val="1"/>
      <w:marLeft w:val="0"/>
      <w:marRight w:val="0"/>
      <w:marTop w:val="0"/>
      <w:marBottom w:val="0"/>
      <w:divBdr>
        <w:top w:val="none" w:sz="0" w:space="0" w:color="auto"/>
        <w:left w:val="none" w:sz="0" w:space="0" w:color="auto"/>
        <w:bottom w:val="none" w:sz="0" w:space="0" w:color="auto"/>
        <w:right w:val="none" w:sz="0" w:space="0" w:color="auto"/>
      </w:divBdr>
    </w:div>
    <w:div w:id="508327605">
      <w:bodyDiv w:val="1"/>
      <w:marLeft w:val="0"/>
      <w:marRight w:val="0"/>
      <w:marTop w:val="0"/>
      <w:marBottom w:val="0"/>
      <w:divBdr>
        <w:top w:val="none" w:sz="0" w:space="0" w:color="auto"/>
        <w:left w:val="none" w:sz="0" w:space="0" w:color="auto"/>
        <w:bottom w:val="none" w:sz="0" w:space="0" w:color="auto"/>
        <w:right w:val="none" w:sz="0" w:space="0" w:color="auto"/>
      </w:divBdr>
      <w:divsChild>
        <w:div w:id="2117746300">
          <w:marLeft w:val="0"/>
          <w:marRight w:val="0"/>
          <w:marTop w:val="0"/>
          <w:marBottom w:val="0"/>
          <w:divBdr>
            <w:top w:val="none" w:sz="0" w:space="0" w:color="auto"/>
            <w:left w:val="none" w:sz="0" w:space="0" w:color="auto"/>
            <w:bottom w:val="none" w:sz="0" w:space="0" w:color="auto"/>
            <w:right w:val="none" w:sz="0" w:space="0" w:color="auto"/>
          </w:divBdr>
        </w:div>
        <w:div w:id="700087797">
          <w:marLeft w:val="0"/>
          <w:marRight w:val="0"/>
          <w:marTop w:val="0"/>
          <w:marBottom w:val="0"/>
          <w:divBdr>
            <w:top w:val="none" w:sz="0" w:space="0" w:color="auto"/>
            <w:left w:val="none" w:sz="0" w:space="0" w:color="auto"/>
            <w:bottom w:val="none" w:sz="0" w:space="0" w:color="auto"/>
            <w:right w:val="none" w:sz="0" w:space="0" w:color="auto"/>
          </w:divBdr>
        </w:div>
        <w:div w:id="1457408531">
          <w:marLeft w:val="0"/>
          <w:marRight w:val="0"/>
          <w:marTop w:val="0"/>
          <w:marBottom w:val="0"/>
          <w:divBdr>
            <w:top w:val="none" w:sz="0" w:space="0" w:color="auto"/>
            <w:left w:val="none" w:sz="0" w:space="0" w:color="auto"/>
            <w:bottom w:val="none" w:sz="0" w:space="0" w:color="auto"/>
            <w:right w:val="none" w:sz="0" w:space="0" w:color="auto"/>
          </w:divBdr>
        </w:div>
        <w:div w:id="683900606">
          <w:marLeft w:val="0"/>
          <w:marRight w:val="0"/>
          <w:marTop w:val="0"/>
          <w:marBottom w:val="0"/>
          <w:divBdr>
            <w:top w:val="none" w:sz="0" w:space="0" w:color="auto"/>
            <w:left w:val="none" w:sz="0" w:space="0" w:color="auto"/>
            <w:bottom w:val="none" w:sz="0" w:space="0" w:color="auto"/>
            <w:right w:val="none" w:sz="0" w:space="0" w:color="auto"/>
          </w:divBdr>
        </w:div>
        <w:div w:id="886185110">
          <w:marLeft w:val="0"/>
          <w:marRight w:val="0"/>
          <w:marTop w:val="0"/>
          <w:marBottom w:val="0"/>
          <w:divBdr>
            <w:top w:val="none" w:sz="0" w:space="0" w:color="auto"/>
            <w:left w:val="none" w:sz="0" w:space="0" w:color="auto"/>
            <w:bottom w:val="none" w:sz="0" w:space="0" w:color="auto"/>
            <w:right w:val="none" w:sz="0" w:space="0" w:color="auto"/>
          </w:divBdr>
        </w:div>
        <w:div w:id="1214543511">
          <w:marLeft w:val="0"/>
          <w:marRight w:val="0"/>
          <w:marTop w:val="0"/>
          <w:marBottom w:val="0"/>
          <w:divBdr>
            <w:top w:val="none" w:sz="0" w:space="0" w:color="auto"/>
            <w:left w:val="none" w:sz="0" w:space="0" w:color="auto"/>
            <w:bottom w:val="none" w:sz="0" w:space="0" w:color="auto"/>
            <w:right w:val="none" w:sz="0" w:space="0" w:color="auto"/>
          </w:divBdr>
        </w:div>
        <w:div w:id="810514992">
          <w:marLeft w:val="0"/>
          <w:marRight w:val="0"/>
          <w:marTop w:val="0"/>
          <w:marBottom w:val="0"/>
          <w:divBdr>
            <w:top w:val="none" w:sz="0" w:space="0" w:color="auto"/>
            <w:left w:val="none" w:sz="0" w:space="0" w:color="auto"/>
            <w:bottom w:val="none" w:sz="0" w:space="0" w:color="auto"/>
            <w:right w:val="none" w:sz="0" w:space="0" w:color="auto"/>
          </w:divBdr>
        </w:div>
        <w:div w:id="1029649955">
          <w:marLeft w:val="0"/>
          <w:marRight w:val="0"/>
          <w:marTop w:val="0"/>
          <w:marBottom w:val="0"/>
          <w:divBdr>
            <w:top w:val="none" w:sz="0" w:space="0" w:color="auto"/>
            <w:left w:val="none" w:sz="0" w:space="0" w:color="auto"/>
            <w:bottom w:val="none" w:sz="0" w:space="0" w:color="auto"/>
            <w:right w:val="none" w:sz="0" w:space="0" w:color="auto"/>
          </w:divBdr>
        </w:div>
        <w:div w:id="2079479502">
          <w:marLeft w:val="0"/>
          <w:marRight w:val="0"/>
          <w:marTop w:val="0"/>
          <w:marBottom w:val="0"/>
          <w:divBdr>
            <w:top w:val="none" w:sz="0" w:space="0" w:color="auto"/>
            <w:left w:val="none" w:sz="0" w:space="0" w:color="auto"/>
            <w:bottom w:val="none" w:sz="0" w:space="0" w:color="auto"/>
            <w:right w:val="none" w:sz="0" w:space="0" w:color="auto"/>
          </w:divBdr>
        </w:div>
        <w:div w:id="1353145461">
          <w:marLeft w:val="0"/>
          <w:marRight w:val="0"/>
          <w:marTop w:val="0"/>
          <w:marBottom w:val="0"/>
          <w:divBdr>
            <w:top w:val="none" w:sz="0" w:space="0" w:color="auto"/>
            <w:left w:val="none" w:sz="0" w:space="0" w:color="auto"/>
            <w:bottom w:val="none" w:sz="0" w:space="0" w:color="auto"/>
            <w:right w:val="none" w:sz="0" w:space="0" w:color="auto"/>
          </w:divBdr>
        </w:div>
        <w:div w:id="666174457">
          <w:marLeft w:val="0"/>
          <w:marRight w:val="0"/>
          <w:marTop w:val="0"/>
          <w:marBottom w:val="0"/>
          <w:divBdr>
            <w:top w:val="none" w:sz="0" w:space="0" w:color="auto"/>
            <w:left w:val="none" w:sz="0" w:space="0" w:color="auto"/>
            <w:bottom w:val="none" w:sz="0" w:space="0" w:color="auto"/>
            <w:right w:val="none" w:sz="0" w:space="0" w:color="auto"/>
          </w:divBdr>
        </w:div>
        <w:div w:id="651906874">
          <w:marLeft w:val="0"/>
          <w:marRight w:val="0"/>
          <w:marTop w:val="0"/>
          <w:marBottom w:val="0"/>
          <w:divBdr>
            <w:top w:val="none" w:sz="0" w:space="0" w:color="auto"/>
            <w:left w:val="none" w:sz="0" w:space="0" w:color="auto"/>
            <w:bottom w:val="none" w:sz="0" w:space="0" w:color="auto"/>
            <w:right w:val="none" w:sz="0" w:space="0" w:color="auto"/>
          </w:divBdr>
        </w:div>
        <w:div w:id="196429807">
          <w:marLeft w:val="0"/>
          <w:marRight w:val="0"/>
          <w:marTop w:val="0"/>
          <w:marBottom w:val="0"/>
          <w:divBdr>
            <w:top w:val="none" w:sz="0" w:space="0" w:color="auto"/>
            <w:left w:val="none" w:sz="0" w:space="0" w:color="auto"/>
            <w:bottom w:val="none" w:sz="0" w:space="0" w:color="auto"/>
            <w:right w:val="none" w:sz="0" w:space="0" w:color="auto"/>
          </w:divBdr>
        </w:div>
        <w:div w:id="965820935">
          <w:marLeft w:val="0"/>
          <w:marRight w:val="0"/>
          <w:marTop w:val="0"/>
          <w:marBottom w:val="0"/>
          <w:divBdr>
            <w:top w:val="none" w:sz="0" w:space="0" w:color="auto"/>
            <w:left w:val="none" w:sz="0" w:space="0" w:color="auto"/>
            <w:bottom w:val="none" w:sz="0" w:space="0" w:color="auto"/>
            <w:right w:val="none" w:sz="0" w:space="0" w:color="auto"/>
          </w:divBdr>
        </w:div>
      </w:divsChild>
    </w:div>
    <w:div w:id="1821381121">
      <w:bodyDiv w:val="1"/>
      <w:marLeft w:val="0"/>
      <w:marRight w:val="0"/>
      <w:marTop w:val="0"/>
      <w:marBottom w:val="0"/>
      <w:divBdr>
        <w:top w:val="none" w:sz="0" w:space="0" w:color="auto"/>
        <w:left w:val="none" w:sz="0" w:space="0" w:color="auto"/>
        <w:bottom w:val="none" w:sz="0" w:space="0" w:color="auto"/>
        <w:right w:val="none" w:sz="0" w:space="0" w:color="auto"/>
      </w:divBdr>
      <w:divsChild>
        <w:div w:id="519051002">
          <w:marLeft w:val="0"/>
          <w:marRight w:val="0"/>
          <w:marTop w:val="0"/>
          <w:marBottom w:val="0"/>
          <w:divBdr>
            <w:top w:val="none" w:sz="0" w:space="0" w:color="auto"/>
            <w:left w:val="none" w:sz="0" w:space="0" w:color="auto"/>
            <w:bottom w:val="none" w:sz="0" w:space="0" w:color="auto"/>
            <w:right w:val="none" w:sz="0" w:space="0" w:color="auto"/>
          </w:divBdr>
        </w:div>
        <w:div w:id="332682147">
          <w:marLeft w:val="0"/>
          <w:marRight w:val="0"/>
          <w:marTop w:val="0"/>
          <w:marBottom w:val="0"/>
          <w:divBdr>
            <w:top w:val="none" w:sz="0" w:space="0" w:color="auto"/>
            <w:left w:val="none" w:sz="0" w:space="0" w:color="auto"/>
            <w:bottom w:val="none" w:sz="0" w:space="0" w:color="auto"/>
            <w:right w:val="none" w:sz="0" w:space="0" w:color="auto"/>
          </w:divBdr>
        </w:div>
        <w:div w:id="785928507">
          <w:marLeft w:val="0"/>
          <w:marRight w:val="0"/>
          <w:marTop w:val="0"/>
          <w:marBottom w:val="0"/>
          <w:divBdr>
            <w:top w:val="none" w:sz="0" w:space="0" w:color="auto"/>
            <w:left w:val="none" w:sz="0" w:space="0" w:color="auto"/>
            <w:bottom w:val="none" w:sz="0" w:space="0" w:color="auto"/>
            <w:right w:val="none" w:sz="0" w:space="0" w:color="auto"/>
          </w:divBdr>
        </w:div>
        <w:div w:id="1218318231">
          <w:marLeft w:val="0"/>
          <w:marRight w:val="0"/>
          <w:marTop w:val="0"/>
          <w:marBottom w:val="0"/>
          <w:divBdr>
            <w:top w:val="none" w:sz="0" w:space="0" w:color="auto"/>
            <w:left w:val="none" w:sz="0" w:space="0" w:color="auto"/>
            <w:bottom w:val="none" w:sz="0" w:space="0" w:color="auto"/>
            <w:right w:val="none" w:sz="0" w:space="0" w:color="auto"/>
          </w:divBdr>
        </w:div>
        <w:div w:id="1841583904">
          <w:marLeft w:val="0"/>
          <w:marRight w:val="0"/>
          <w:marTop w:val="0"/>
          <w:marBottom w:val="0"/>
          <w:divBdr>
            <w:top w:val="none" w:sz="0" w:space="0" w:color="auto"/>
            <w:left w:val="none" w:sz="0" w:space="0" w:color="auto"/>
            <w:bottom w:val="none" w:sz="0" w:space="0" w:color="auto"/>
            <w:right w:val="none" w:sz="0" w:space="0" w:color="auto"/>
          </w:divBdr>
        </w:div>
        <w:div w:id="216207669">
          <w:marLeft w:val="0"/>
          <w:marRight w:val="0"/>
          <w:marTop w:val="0"/>
          <w:marBottom w:val="0"/>
          <w:divBdr>
            <w:top w:val="none" w:sz="0" w:space="0" w:color="auto"/>
            <w:left w:val="none" w:sz="0" w:space="0" w:color="auto"/>
            <w:bottom w:val="none" w:sz="0" w:space="0" w:color="auto"/>
            <w:right w:val="none" w:sz="0" w:space="0" w:color="auto"/>
          </w:divBdr>
        </w:div>
        <w:div w:id="659162878">
          <w:marLeft w:val="0"/>
          <w:marRight w:val="0"/>
          <w:marTop w:val="0"/>
          <w:marBottom w:val="0"/>
          <w:divBdr>
            <w:top w:val="none" w:sz="0" w:space="0" w:color="auto"/>
            <w:left w:val="none" w:sz="0" w:space="0" w:color="auto"/>
            <w:bottom w:val="none" w:sz="0" w:space="0" w:color="auto"/>
            <w:right w:val="none" w:sz="0" w:space="0" w:color="auto"/>
          </w:divBdr>
        </w:div>
        <w:div w:id="1023017765">
          <w:marLeft w:val="0"/>
          <w:marRight w:val="0"/>
          <w:marTop w:val="0"/>
          <w:marBottom w:val="0"/>
          <w:divBdr>
            <w:top w:val="none" w:sz="0" w:space="0" w:color="auto"/>
            <w:left w:val="none" w:sz="0" w:space="0" w:color="auto"/>
            <w:bottom w:val="none" w:sz="0" w:space="0" w:color="auto"/>
            <w:right w:val="none" w:sz="0" w:space="0" w:color="auto"/>
          </w:divBdr>
        </w:div>
        <w:div w:id="699549400">
          <w:marLeft w:val="0"/>
          <w:marRight w:val="0"/>
          <w:marTop w:val="0"/>
          <w:marBottom w:val="0"/>
          <w:divBdr>
            <w:top w:val="none" w:sz="0" w:space="0" w:color="auto"/>
            <w:left w:val="none" w:sz="0" w:space="0" w:color="auto"/>
            <w:bottom w:val="none" w:sz="0" w:space="0" w:color="auto"/>
            <w:right w:val="none" w:sz="0" w:space="0" w:color="auto"/>
          </w:divBdr>
        </w:div>
        <w:div w:id="2078815191">
          <w:marLeft w:val="0"/>
          <w:marRight w:val="0"/>
          <w:marTop w:val="0"/>
          <w:marBottom w:val="0"/>
          <w:divBdr>
            <w:top w:val="none" w:sz="0" w:space="0" w:color="auto"/>
            <w:left w:val="none" w:sz="0" w:space="0" w:color="auto"/>
            <w:bottom w:val="none" w:sz="0" w:space="0" w:color="auto"/>
            <w:right w:val="none" w:sz="0" w:space="0" w:color="auto"/>
          </w:divBdr>
        </w:div>
        <w:div w:id="1564491048">
          <w:marLeft w:val="0"/>
          <w:marRight w:val="0"/>
          <w:marTop w:val="0"/>
          <w:marBottom w:val="0"/>
          <w:divBdr>
            <w:top w:val="none" w:sz="0" w:space="0" w:color="auto"/>
            <w:left w:val="none" w:sz="0" w:space="0" w:color="auto"/>
            <w:bottom w:val="none" w:sz="0" w:space="0" w:color="auto"/>
            <w:right w:val="none" w:sz="0" w:space="0" w:color="auto"/>
          </w:divBdr>
        </w:div>
        <w:div w:id="1895039153">
          <w:marLeft w:val="0"/>
          <w:marRight w:val="0"/>
          <w:marTop w:val="0"/>
          <w:marBottom w:val="0"/>
          <w:divBdr>
            <w:top w:val="none" w:sz="0" w:space="0" w:color="auto"/>
            <w:left w:val="none" w:sz="0" w:space="0" w:color="auto"/>
            <w:bottom w:val="none" w:sz="0" w:space="0" w:color="auto"/>
            <w:right w:val="none" w:sz="0" w:space="0" w:color="auto"/>
          </w:divBdr>
        </w:div>
        <w:div w:id="511528760">
          <w:marLeft w:val="0"/>
          <w:marRight w:val="0"/>
          <w:marTop w:val="0"/>
          <w:marBottom w:val="0"/>
          <w:divBdr>
            <w:top w:val="none" w:sz="0" w:space="0" w:color="auto"/>
            <w:left w:val="none" w:sz="0" w:space="0" w:color="auto"/>
            <w:bottom w:val="none" w:sz="0" w:space="0" w:color="auto"/>
            <w:right w:val="none" w:sz="0" w:space="0" w:color="auto"/>
          </w:divBdr>
        </w:div>
        <w:div w:id="1117987281">
          <w:marLeft w:val="0"/>
          <w:marRight w:val="0"/>
          <w:marTop w:val="0"/>
          <w:marBottom w:val="0"/>
          <w:divBdr>
            <w:top w:val="none" w:sz="0" w:space="0" w:color="auto"/>
            <w:left w:val="none" w:sz="0" w:space="0" w:color="auto"/>
            <w:bottom w:val="none" w:sz="0" w:space="0" w:color="auto"/>
            <w:right w:val="none" w:sz="0" w:space="0" w:color="auto"/>
          </w:divBdr>
        </w:div>
      </w:divsChild>
    </w:div>
    <w:div w:id="1851290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oeteprofessionals@pimec.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GarrotxaDomus">
      <a:dk1>
        <a:srgbClr val="262626"/>
      </a:dk1>
      <a:lt1>
        <a:srgbClr val="FFFFFF"/>
      </a:lt1>
      <a:dk2>
        <a:srgbClr val="757070"/>
      </a:dk2>
      <a:lt2>
        <a:srgbClr val="E7E6E6"/>
      </a:lt2>
      <a:accent1>
        <a:srgbClr val="92C020"/>
      </a:accent1>
      <a:accent2>
        <a:srgbClr val="3C3C3B"/>
      </a:accent2>
      <a:accent3>
        <a:srgbClr val="EC6907"/>
      </a:accent3>
      <a:accent4>
        <a:srgbClr val="92C020"/>
      </a:accent4>
      <a:accent5>
        <a:srgbClr val="FFC000"/>
      </a:accent5>
      <a:accent6>
        <a:srgbClr val="262626"/>
      </a:accent6>
      <a:hlink>
        <a:srgbClr val="92C02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iUamlTGSHSXKvK1TVxfIYn2Xo/RQ==">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</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ba62c6-d4e0-40ff-864c-2dced6595081">
      <Terms xmlns="http://schemas.microsoft.com/office/infopath/2007/PartnerControls"/>
    </lcf76f155ced4ddcb4097134ff3c332f>
    <TaxCatchAll xmlns="7780cd97-bf5d-45cf-a3ed-698f64b5f9f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E9E69BBAD4A74584647B93225D5E69" ma:contentTypeVersion="11" ma:contentTypeDescription="Crea un document nou" ma:contentTypeScope="" ma:versionID="4b9f65229b96b7ced383b8571101c3ff">
  <xsd:schema xmlns:xsd="http://www.w3.org/2001/XMLSchema" xmlns:xs="http://www.w3.org/2001/XMLSchema" xmlns:p="http://schemas.microsoft.com/office/2006/metadata/properties" xmlns:ns2="c3ba62c6-d4e0-40ff-864c-2dced6595081" xmlns:ns3="7780cd97-bf5d-45cf-a3ed-698f64b5f9f2" targetNamespace="http://schemas.microsoft.com/office/2006/metadata/properties" ma:root="true" ma:fieldsID="12a19c3648eba36621a187f9fd6c4a4f" ns2:_="" ns3:_="">
    <xsd:import namespace="c3ba62c6-d4e0-40ff-864c-2dced6595081"/>
    <xsd:import namespace="7780cd97-bf5d-45cf-a3ed-698f64b5f9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a62c6-d4e0-40ff-864c-2dced6595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es de la imatge" ma:readOnly="false" ma:fieldId="{5cf76f15-5ced-4ddc-b409-7134ff3c332f}" ma:taxonomyMulti="true" ma:sspId="adfa9f2a-92c4-48ae-a91e-e37316c041f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0cd97-bf5d-45cf-a3ed-698f64b5f9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41112b-1ac1-469f-a19e-0b746c08e571}" ma:internalName="TaxCatchAll" ma:showField="CatchAllData" ma:web="7780cd97-bf5d-45cf-a3ed-698f64b5f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9699AB-B31B-41EC-8D50-848F4BA1F741}">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C5FA812-683F-4C24-9E51-1D0EA70DCFC3}">
  <ds:schemaRefs>
    <ds:schemaRef ds:uri="http://schemas.microsoft.com/office/2006/metadata/properties"/>
    <ds:schemaRef ds:uri="http://schemas.microsoft.com/office/infopath/2007/PartnerControls"/>
    <ds:schemaRef ds:uri="c3ba62c6-d4e0-40ff-864c-2dced6595081"/>
    <ds:schemaRef ds:uri="7780cd97-bf5d-45cf-a3ed-698f64b5f9f2"/>
  </ds:schemaRefs>
</ds:datastoreItem>
</file>

<file path=customXml/itemProps4.xml><?xml version="1.0" encoding="utf-8"?>
<ds:datastoreItem xmlns:ds="http://schemas.openxmlformats.org/officeDocument/2006/customXml" ds:itemID="{E9D6F91C-3004-4611-AA4C-30764485E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a62c6-d4e0-40ff-864c-2dced6595081"/>
    <ds:schemaRef ds:uri="7780cd97-bf5d-45cf-a3ed-698f64b5f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1904</Words>
  <Characters>10472</Characters>
  <Application>Microsoft Office Word</Application>
  <DocSecurity>0</DocSecurity>
  <Lines>87</Lines>
  <Paragraphs>24</Paragraphs>
  <ScaleCrop>false</ScaleCrop>
  <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dc:creator>
  <cp:lastModifiedBy>Varis</cp:lastModifiedBy>
  <cp:revision>12</cp:revision>
  <dcterms:created xsi:type="dcterms:W3CDTF">2025-02-16T19:56:00Z</dcterms:created>
  <dcterms:modified xsi:type="dcterms:W3CDTF">2025-05-26T17:42:00Z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0x01010092E9E69BBAD4A74584647B93225D5E69</vt:lpwstr>
  </property>
  <property fmtid="{D5CDD505-2E9C-101B-9397-08002B2CF9AE}" pid="3" name="MediaServiceImageTags">
    <vt:lpwstr/>
  </property>
</Properties>
</file>