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03CA4" w14:textId="62F65188" w:rsidR="006A4033" w:rsidRPr="00455B2B" w:rsidRDefault="006A4033" w:rsidP="00455B2B">
      <w:pPr>
        <w:jc w:val="center"/>
        <w:rPr>
          <w:rFonts w:ascii="Arial" w:hAnsi="Arial" w:cs="Arial"/>
          <w:b/>
          <w:color w:val="5D6085"/>
          <w:sz w:val="28"/>
          <w:szCs w:val="28"/>
        </w:rPr>
      </w:pPr>
      <w:r w:rsidRPr="00455B2B">
        <w:rPr>
          <w:rFonts w:ascii="Arial" w:hAnsi="Arial" w:cs="Arial"/>
          <w:b/>
          <w:color w:val="5D6085"/>
          <w:sz w:val="28"/>
          <w:szCs w:val="28"/>
        </w:rPr>
        <w:t>PIMEC Terres de l’Ebre demana sensibilitat empresarial davant les noves restriccions</w:t>
      </w:r>
      <w:r w:rsidR="00330B56">
        <w:rPr>
          <w:rFonts w:ascii="Arial" w:hAnsi="Arial" w:cs="Arial"/>
          <w:b/>
          <w:color w:val="5D6085"/>
          <w:sz w:val="28"/>
          <w:szCs w:val="28"/>
        </w:rPr>
        <w:t xml:space="preserve"> i alerta dels greus efectes econòmics a les comarques </w:t>
      </w:r>
    </w:p>
    <w:p w14:paraId="4ED35732" w14:textId="3733BF54" w:rsidR="006A4033" w:rsidRPr="00455B2B" w:rsidRDefault="00330B56" w:rsidP="006A4033">
      <w:pPr>
        <w:jc w:val="both"/>
        <w:rPr>
          <w:rFonts w:ascii="Arial" w:hAnsi="Arial" w:cs="Arial"/>
          <w:i/>
          <w:iCs/>
          <w:color w:val="A6A6A6" w:themeColor="background1" w:themeShade="A6"/>
        </w:rPr>
      </w:pPr>
      <w:r>
        <w:rPr>
          <w:rFonts w:ascii="Arial" w:hAnsi="Arial" w:cs="Arial"/>
          <w:i/>
          <w:iCs/>
          <w:color w:val="A6A6A6" w:themeColor="background1" w:themeShade="A6"/>
        </w:rPr>
        <w:t xml:space="preserve">La patronal posa de manifest que </w:t>
      </w:r>
      <w:r w:rsidR="006A4033" w:rsidRPr="00455B2B">
        <w:rPr>
          <w:rFonts w:ascii="Arial" w:hAnsi="Arial" w:cs="Arial"/>
          <w:i/>
          <w:iCs/>
          <w:color w:val="A6A6A6" w:themeColor="background1" w:themeShade="A6"/>
        </w:rPr>
        <w:t>limitar la mobilitat del Baix Ebre, Montsià, Terra Alta i Ribera d’Ebre, degut a la idiosincràsia pròpia d’aquestes comarques</w:t>
      </w:r>
      <w:r>
        <w:rPr>
          <w:rFonts w:ascii="Arial" w:hAnsi="Arial" w:cs="Arial"/>
          <w:i/>
          <w:iCs/>
          <w:color w:val="A6A6A6" w:themeColor="background1" w:themeShade="A6"/>
        </w:rPr>
        <w:t>, suposa un greuge per a</w:t>
      </w:r>
      <w:r w:rsidRPr="00455B2B">
        <w:rPr>
          <w:rFonts w:ascii="Arial" w:hAnsi="Arial" w:cs="Arial"/>
          <w:i/>
          <w:iCs/>
          <w:color w:val="A6A6A6" w:themeColor="background1" w:themeShade="A6"/>
        </w:rPr>
        <w:t xml:space="preserve"> l’economia  i l’activitat empresarial de</w:t>
      </w:r>
      <w:r>
        <w:rPr>
          <w:rFonts w:ascii="Arial" w:hAnsi="Arial" w:cs="Arial"/>
          <w:i/>
          <w:iCs/>
          <w:color w:val="A6A6A6" w:themeColor="background1" w:themeShade="A6"/>
        </w:rPr>
        <w:t>l territori</w:t>
      </w:r>
      <w:r w:rsidR="006A4033" w:rsidRPr="00455B2B">
        <w:rPr>
          <w:rFonts w:ascii="Arial" w:hAnsi="Arial" w:cs="Arial"/>
          <w:i/>
          <w:iCs/>
          <w:color w:val="A6A6A6" w:themeColor="background1" w:themeShade="A6"/>
        </w:rPr>
        <w:t>.</w:t>
      </w:r>
    </w:p>
    <w:p w14:paraId="5296BDF5" w14:textId="21E7BDDF" w:rsidR="006A4033" w:rsidRPr="00455B2B" w:rsidRDefault="006A4033" w:rsidP="006A4033">
      <w:pPr>
        <w:jc w:val="both"/>
        <w:rPr>
          <w:rFonts w:ascii="Arial" w:hAnsi="Arial" w:cs="Arial"/>
          <w:b/>
        </w:rPr>
      </w:pPr>
      <w:r w:rsidRPr="00455B2B">
        <w:rPr>
          <w:rFonts w:ascii="Arial" w:hAnsi="Arial" w:cs="Arial"/>
          <w:b/>
        </w:rPr>
        <w:t xml:space="preserve">Terres de l’Ebre, 9 d’abril de 2021. </w:t>
      </w:r>
      <w:r w:rsidRPr="00455B2B">
        <w:rPr>
          <w:rFonts w:ascii="Arial" w:hAnsi="Arial" w:cs="Arial"/>
          <w:bCs/>
        </w:rPr>
        <w:t xml:space="preserve">Davant les restriccions que s’apliquen avui per fer front a la pandèmia, la qual suposa el confinament comarcal fins el pròxim 19 d’abril, </w:t>
      </w:r>
      <w:r w:rsidRPr="00455B2B">
        <w:rPr>
          <w:rFonts w:ascii="Arial" w:hAnsi="Arial" w:cs="Arial"/>
          <w:b/>
        </w:rPr>
        <w:t>PIMEC Terres de l’Ebre demana a l’Administració sensibilitat empresarial davant aquestes noves limitacions</w:t>
      </w:r>
      <w:r w:rsidRPr="00455B2B">
        <w:rPr>
          <w:rFonts w:ascii="Arial" w:hAnsi="Arial" w:cs="Arial"/>
          <w:bCs/>
        </w:rPr>
        <w:t>. En aquest sentit, la patronal alerta</w:t>
      </w:r>
      <w:r w:rsidRPr="00455B2B">
        <w:rPr>
          <w:rFonts w:ascii="Arial" w:hAnsi="Arial" w:cs="Arial"/>
          <w:b/>
        </w:rPr>
        <w:t xml:space="preserve"> </w:t>
      </w:r>
      <w:r w:rsidRPr="00455B2B">
        <w:rPr>
          <w:rFonts w:ascii="Arial" w:hAnsi="Arial" w:cs="Arial"/>
        </w:rPr>
        <w:t>dels efectes negatius per a l’economia  i l’activitat empresarial de limitar la mobilitat del Baix Ebre, Montsià, Terra Alta i Ribera d’Ebre, degut a la idiosincràsia pròpia d’aquestes comarques.</w:t>
      </w:r>
    </w:p>
    <w:p w14:paraId="08C50B64" w14:textId="7C6E0F87" w:rsidR="00AD4C4A" w:rsidRPr="00455B2B" w:rsidRDefault="006A4033" w:rsidP="009F20B1">
      <w:pPr>
        <w:jc w:val="both"/>
        <w:rPr>
          <w:rFonts w:ascii="Arial" w:hAnsi="Arial" w:cs="Arial"/>
        </w:rPr>
      </w:pPr>
      <w:r w:rsidRPr="00455B2B">
        <w:rPr>
          <w:rFonts w:ascii="Arial" w:hAnsi="Arial" w:cs="Arial"/>
        </w:rPr>
        <w:t>PIMEC Terres de l’Ebre posa de manifest que e</w:t>
      </w:r>
      <w:r w:rsidR="00AD4C4A" w:rsidRPr="00455B2B">
        <w:rPr>
          <w:rFonts w:ascii="Arial" w:hAnsi="Arial" w:cs="Arial"/>
        </w:rPr>
        <w:t xml:space="preserve">xisteix un fràgil equilibri entre economia i salut, </w:t>
      </w:r>
      <w:r w:rsidRPr="00455B2B">
        <w:rPr>
          <w:rFonts w:ascii="Arial" w:hAnsi="Arial" w:cs="Arial"/>
        </w:rPr>
        <w:t>el qual</w:t>
      </w:r>
      <w:r w:rsidR="00AD4C4A" w:rsidRPr="00455B2B">
        <w:rPr>
          <w:rFonts w:ascii="Arial" w:hAnsi="Arial" w:cs="Arial"/>
        </w:rPr>
        <w:t xml:space="preserve"> </w:t>
      </w:r>
      <w:r w:rsidRPr="00455B2B">
        <w:rPr>
          <w:rFonts w:ascii="Arial" w:hAnsi="Arial" w:cs="Arial"/>
          <w:b/>
          <w:bCs/>
        </w:rPr>
        <w:t>suposa una implicació més intensa</w:t>
      </w:r>
      <w:r w:rsidR="00AD4C4A" w:rsidRPr="00455B2B">
        <w:rPr>
          <w:rFonts w:ascii="Arial" w:hAnsi="Arial" w:cs="Arial"/>
          <w:b/>
          <w:bCs/>
        </w:rPr>
        <w:t xml:space="preserve"> a l’entorn rural, sumat a les deficiències en infraestructures, connectivitat i despoblament</w:t>
      </w:r>
      <w:r w:rsidR="00AD4C4A" w:rsidRPr="00455B2B">
        <w:rPr>
          <w:rFonts w:ascii="Arial" w:hAnsi="Arial" w:cs="Arial"/>
        </w:rPr>
        <w:t>.</w:t>
      </w:r>
      <w:r w:rsidRPr="00455B2B">
        <w:rPr>
          <w:rFonts w:ascii="Arial" w:hAnsi="Arial" w:cs="Arial"/>
        </w:rPr>
        <w:t xml:space="preserve"> Així mateix, l’entitat assegura que l</w:t>
      </w:r>
      <w:r w:rsidR="00AD4C4A" w:rsidRPr="00455B2B">
        <w:rPr>
          <w:rFonts w:ascii="Arial" w:hAnsi="Arial" w:cs="Arial"/>
        </w:rPr>
        <w:t xml:space="preserve">a realitat </w:t>
      </w:r>
      <w:r w:rsidRPr="00455B2B">
        <w:rPr>
          <w:rFonts w:ascii="Arial" w:hAnsi="Arial" w:cs="Arial"/>
        </w:rPr>
        <w:t>sòcio-</w:t>
      </w:r>
      <w:r w:rsidR="00AD4C4A" w:rsidRPr="00455B2B">
        <w:rPr>
          <w:rFonts w:ascii="Arial" w:hAnsi="Arial" w:cs="Arial"/>
        </w:rPr>
        <w:t>ec</w:t>
      </w:r>
      <w:r w:rsidRPr="00455B2B">
        <w:rPr>
          <w:rFonts w:ascii="Arial" w:hAnsi="Arial" w:cs="Arial"/>
        </w:rPr>
        <w:t>onò</w:t>
      </w:r>
      <w:r w:rsidR="00AD4C4A" w:rsidRPr="00455B2B">
        <w:rPr>
          <w:rFonts w:ascii="Arial" w:hAnsi="Arial" w:cs="Arial"/>
        </w:rPr>
        <w:t>mica i demogràfica d’aquestes comarques, demana una sensibilitat especial</w:t>
      </w:r>
      <w:r w:rsidRPr="00455B2B">
        <w:rPr>
          <w:rFonts w:ascii="Arial" w:hAnsi="Arial" w:cs="Arial"/>
        </w:rPr>
        <w:t>.</w:t>
      </w:r>
      <w:r w:rsidR="00B53776">
        <w:rPr>
          <w:rFonts w:ascii="Arial" w:hAnsi="Arial" w:cs="Arial"/>
        </w:rPr>
        <w:t xml:space="preserve"> </w:t>
      </w:r>
      <w:r w:rsidRPr="00455B2B">
        <w:rPr>
          <w:rFonts w:ascii="Arial" w:hAnsi="Arial" w:cs="Arial"/>
        </w:rPr>
        <w:t>Per això, consideren necessària</w:t>
      </w:r>
      <w:r w:rsidR="00AD4C4A" w:rsidRPr="00455B2B">
        <w:rPr>
          <w:rFonts w:ascii="Arial" w:hAnsi="Arial" w:cs="Arial"/>
        </w:rPr>
        <w:t xml:space="preserve"> </w:t>
      </w:r>
      <w:r w:rsidR="00AD4C4A" w:rsidRPr="00455B2B">
        <w:rPr>
          <w:rFonts w:ascii="Arial" w:hAnsi="Arial" w:cs="Arial"/>
          <w:b/>
          <w:bCs/>
        </w:rPr>
        <w:t xml:space="preserve">una aplicació individualitzada d’aquest tipus de mesures que facin que </w:t>
      </w:r>
      <w:r w:rsidR="009F20B1" w:rsidRPr="00455B2B">
        <w:rPr>
          <w:rFonts w:ascii="Arial" w:hAnsi="Arial" w:cs="Arial"/>
          <w:b/>
          <w:bCs/>
        </w:rPr>
        <w:t>l’efecte</w:t>
      </w:r>
      <w:r w:rsidR="00AD4C4A" w:rsidRPr="00455B2B">
        <w:rPr>
          <w:rFonts w:ascii="Arial" w:hAnsi="Arial" w:cs="Arial"/>
          <w:b/>
          <w:bCs/>
        </w:rPr>
        <w:t xml:space="preserve"> sigui</w:t>
      </w:r>
      <w:r w:rsidR="009F20B1" w:rsidRPr="00455B2B">
        <w:rPr>
          <w:rFonts w:ascii="Arial" w:hAnsi="Arial" w:cs="Arial"/>
          <w:b/>
          <w:bCs/>
        </w:rPr>
        <w:t xml:space="preserve"> el menys perjudicial possible</w:t>
      </w:r>
      <w:r w:rsidRPr="00455B2B">
        <w:rPr>
          <w:rFonts w:ascii="Arial" w:hAnsi="Arial" w:cs="Arial"/>
          <w:b/>
          <w:bCs/>
        </w:rPr>
        <w:t xml:space="preserve"> per a la salut de les persones i per a la reactivació de l’activitat econòmica</w:t>
      </w:r>
      <w:r w:rsidR="009F20B1" w:rsidRPr="00455B2B">
        <w:rPr>
          <w:rFonts w:ascii="Arial" w:hAnsi="Arial" w:cs="Arial"/>
        </w:rPr>
        <w:t>.</w:t>
      </w:r>
    </w:p>
    <w:p w14:paraId="0A52A165" w14:textId="3B6D19D1" w:rsidR="009F20B1" w:rsidRPr="00455B2B" w:rsidRDefault="00455B2B" w:rsidP="009F20B1">
      <w:pPr>
        <w:jc w:val="both"/>
        <w:rPr>
          <w:rFonts w:ascii="Arial" w:hAnsi="Arial" w:cs="Arial"/>
          <w:b/>
          <w:bCs/>
        </w:rPr>
      </w:pPr>
      <w:r w:rsidRPr="00455B2B">
        <w:rPr>
          <w:rFonts w:ascii="Arial" w:hAnsi="Arial" w:cs="Arial"/>
        </w:rPr>
        <w:t>Finalment, PIMEC Terres de l’Ebre ha lamentat que l</w:t>
      </w:r>
      <w:r w:rsidR="009F20B1" w:rsidRPr="00455B2B">
        <w:rPr>
          <w:rFonts w:ascii="Arial" w:hAnsi="Arial" w:cs="Arial"/>
        </w:rPr>
        <w:t xml:space="preserve">es empreses </w:t>
      </w:r>
      <w:r w:rsidRPr="00455B2B">
        <w:rPr>
          <w:rFonts w:ascii="Arial" w:hAnsi="Arial" w:cs="Arial"/>
        </w:rPr>
        <w:t xml:space="preserve">de </w:t>
      </w:r>
      <w:r w:rsidR="009F20B1" w:rsidRPr="00455B2B">
        <w:rPr>
          <w:rFonts w:ascii="Arial" w:hAnsi="Arial" w:cs="Arial"/>
        </w:rPr>
        <w:t>sector</w:t>
      </w:r>
      <w:r w:rsidRPr="00455B2B">
        <w:rPr>
          <w:rFonts w:ascii="Arial" w:hAnsi="Arial" w:cs="Arial"/>
        </w:rPr>
        <w:t xml:space="preserve">s com el </w:t>
      </w:r>
      <w:r w:rsidR="009F20B1" w:rsidRPr="00455B2B">
        <w:rPr>
          <w:rFonts w:ascii="Arial" w:hAnsi="Arial" w:cs="Arial"/>
        </w:rPr>
        <w:t xml:space="preserve">turístic, </w:t>
      </w:r>
      <w:r w:rsidRPr="00455B2B">
        <w:rPr>
          <w:rFonts w:ascii="Arial" w:hAnsi="Arial" w:cs="Arial"/>
        </w:rPr>
        <w:t xml:space="preserve">el </w:t>
      </w:r>
      <w:r w:rsidR="009F20B1" w:rsidRPr="00455B2B">
        <w:rPr>
          <w:rFonts w:ascii="Arial" w:hAnsi="Arial" w:cs="Arial"/>
        </w:rPr>
        <w:t xml:space="preserve">comercial </w:t>
      </w:r>
      <w:r w:rsidRPr="00455B2B">
        <w:rPr>
          <w:rFonts w:ascii="Arial" w:hAnsi="Arial" w:cs="Arial"/>
        </w:rPr>
        <w:t xml:space="preserve"> o l’</w:t>
      </w:r>
      <w:r w:rsidR="009F20B1" w:rsidRPr="00455B2B">
        <w:rPr>
          <w:rFonts w:ascii="Arial" w:hAnsi="Arial" w:cs="Arial"/>
        </w:rPr>
        <w:t>hostaler, que depenen de la mobilitat de les persones</w:t>
      </w:r>
      <w:r w:rsidRPr="00455B2B">
        <w:rPr>
          <w:rFonts w:ascii="Arial" w:hAnsi="Arial" w:cs="Arial"/>
        </w:rPr>
        <w:t>,</w:t>
      </w:r>
      <w:r w:rsidR="009F20B1" w:rsidRPr="00455B2B">
        <w:rPr>
          <w:rFonts w:ascii="Arial" w:hAnsi="Arial" w:cs="Arial"/>
        </w:rPr>
        <w:t xml:space="preserve"> estan essent massacrades per aquestes decisions cautelars</w:t>
      </w:r>
      <w:r w:rsidRPr="00455B2B">
        <w:rPr>
          <w:rFonts w:ascii="Arial" w:hAnsi="Arial" w:cs="Arial"/>
        </w:rPr>
        <w:t>. I ha afegit que</w:t>
      </w:r>
      <w:r w:rsidR="009F20B1" w:rsidRPr="00455B2B">
        <w:rPr>
          <w:rFonts w:ascii="Arial" w:hAnsi="Arial" w:cs="Arial"/>
        </w:rPr>
        <w:t xml:space="preserve"> </w:t>
      </w:r>
      <w:r w:rsidR="009F20B1" w:rsidRPr="00455B2B">
        <w:rPr>
          <w:rFonts w:ascii="Arial" w:hAnsi="Arial" w:cs="Arial"/>
          <w:b/>
          <w:bCs/>
        </w:rPr>
        <w:t xml:space="preserve">moltes </w:t>
      </w:r>
      <w:r w:rsidRPr="00455B2B">
        <w:rPr>
          <w:rFonts w:ascii="Arial" w:hAnsi="Arial" w:cs="Arial"/>
          <w:b/>
          <w:bCs/>
        </w:rPr>
        <w:t xml:space="preserve">pimes </w:t>
      </w:r>
      <w:r w:rsidR="009F20B1" w:rsidRPr="00455B2B">
        <w:rPr>
          <w:rFonts w:ascii="Arial" w:hAnsi="Arial" w:cs="Arial"/>
          <w:b/>
          <w:bCs/>
        </w:rPr>
        <w:t>han hagut de tancar per la massiva anul·lació de reserves, i el cansament d’anar adaptant-se a aquestes restriccions</w:t>
      </w:r>
      <w:r w:rsidRPr="00455B2B">
        <w:rPr>
          <w:rFonts w:ascii="Arial" w:hAnsi="Arial" w:cs="Arial"/>
          <w:b/>
          <w:bCs/>
        </w:rPr>
        <w:t xml:space="preserve">, les quals no van acompanyades d’ajuts compensatoris, quelcom fa </w:t>
      </w:r>
      <w:r w:rsidR="009F20B1" w:rsidRPr="00455B2B">
        <w:rPr>
          <w:rFonts w:ascii="Arial" w:hAnsi="Arial" w:cs="Arial"/>
          <w:b/>
          <w:bCs/>
        </w:rPr>
        <w:t>perillar la seva supervivència</w:t>
      </w:r>
      <w:r w:rsidRPr="00455B2B">
        <w:rPr>
          <w:rFonts w:ascii="Arial" w:hAnsi="Arial" w:cs="Arial"/>
          <w:b/>
          <w:bCs/>
        </w:rPr>
        <w:t xml:space="preserve"> del teixit productiu</w:t>
      </w:r>
      <w:r w:rsidR="009F20B1" w:rsidRPr="00455B2B">
        <w:rPr>
          <w:rFonts w:ascii="Arial" w:hAnsi="Arial" w:cs="Arial"/>
          <w:b/>
          <w:bCs/>
        </w:rPr>
        <w:t>.</w:t>
      </w:r>
    </w:p>
    <w:p w14:paraId="1F065DA9" w14:textId="45DFC705" w:rsidR="009F20B1" w:rsidRDefault="009F20B1" w:rsidP="009F20B1">
      <w:pPr>
        <w:jc w:val="both"/>
      </w:pPr>
    </w:p>
    <w:sectPr w:rsidR="009F20B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B9768" w14:textId="77777777" w:rsidR="000237BD" w:rsidRDefault="000237BD" w:rsidP="002747B6">
      <w:pPr>
        <w:spacing w:after="0" w:line="240" w:lineRule="auto"/>
      </w:pPr>
      <w:r>
        <w:separator/>
      </w:r>
    </w:p>
  </w:endnote>
  <w:endnote w:type="continuationSeparator" w:id="0">
    <w:p w14:paraId="65AD4D53" w14:textId="77777777" w:rsidR="000237BD" w:rsidRDefault="000237BD" w:rsidP="00274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48B95" w14:textId="77777777" w:rsidR="000237BD" w:rsidRDefault="000237BD" w:rsidP="002747B6">
      <w:pPr>
        <w:spacing w:after="0" w:line="240" w:lineRule="auto"/>
      </w:pPr>
      <w:r>
        <w:separator/>
      </w:r>
    </w:p>
  </w:footnote>
  <w:footnote w:type="continuationSeparator" w:id="0">
    <w:p w14:paraId="664F188B" w14:textId="77777777" w:rsidR="000237BD" w:rsidRDefault="000237BD" w:rsidP="00274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F77BA" w14:textId="77777777" w:rsidR="000510D3" w:rsidRDefault="000510D3">
    <w:pPr>
      <w:pStyle w:val="Capalera"/>
      <w:rPr>
        <w:noProof/>
      </w:rPr>
    </w:pPr>
  </w:p>
  <w:p w14:paraId="3B12D8FC" w14:textId="2925F233" w:rsidR="002747B6" w:rsidRPr="000510D3" w:rsidRDefault="002747B6" w:rsidP="000510D3">
    <w:pPr>
      <w:ind w:left="142"/>
      <w:rPr>
        <w:rFonts w:ascii="Arial" w:hAnsi="Arial" w:cs="Arial"/>
        <w:color w:val="BFBFBF" w:themeColor="background1" w:themeShade="BF"/>
        <w:sz w:val="21"/>
        <w:szCs w:val="21"/>
      </w:rPr>
    </w:pPr>
    <w:r>
      <w:rPr>
        <w:noProof/>
      </w:rPr>
      <w:drawing>
        <wp:inline distT="0" distB="0" distL="0" distR="0" wp14:anchorId="0FD04DE3" wp14:editId="21477145">
          <wp:extent cx="1670400" cy="1584000"/>
          <wp:effectExtent l="0" t="0" r="635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13" t="10563" r="11504" b="18174"/>
                  <a:stretch/>
                </pic:blipFill>
                <pic:spPr bwMode="auto">
                  <a:xfrm>
                    <a:off x="0" y="0"/>
                    <a:ext cx="1670400" cy="158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510D3">
      <w:tab/>
    </w:r>
    <w:r w:rsidR="000510D3">
      <w:tab/>
    </w:r>
    <w:r w:rsidR="000510D3">
      <w:tab/>
    </w:r>
    <w:r w:rsidR="000510D3">
      <w:tab/>
    </w:r>
    <w:r w:rsidR="000510D3">
      <w:tab/>
    </w:r>
    <w:r w:rsidR="000510D3">
      <w:tab/>
      <w:t xml:space="preserve">            </w:t>
    </w:r>
    <w:r w:rsidR="000510D3" w:rsidRPr="00C100A3">
      <w:rPr>
        <w:rFonts w:ascii="Arial" w:hAnsi="Arial" w:cs="Arial"/>
        <w:color w:val="BFBFBF" w:themeColor="background1" w:themeShade="BF"/>
        <w:sz w:val="21"/>
        <w:szCs w:val="21"/>
      </w:rPr>
      <w:t>Nota de premsa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C4A"/>
    <w:rsid w:val="000237BD"/>
    <w:rsid w:val="000510D3"/>
    <w:rsid w:val="00211D61"/>
    <w:rsid w:val="002747B6"/>
    <w:rsid w:val="00330B56"/>
    <w:rsid w:val="00455B2B"/>
    <w:rsid w:val="006A4033"/>
    <w:rsid w:val="006E77F8"/>
    <w:rsid w:val="009A0384"/>
    <w:rsid w:val="009F20B1"/>
    <w:rsid w:val="00AD4C4A"/>
    <w:rsid w:val="00B53776"/>
    <w:rsid w:val="00E2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98155"/>
  <w15:chartTrackingRefBased/>
  <w15:docId w15:val="{59DCDBEF-EF93-4070-90CE-13227D9C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274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2747B6"/>
  </w:style>
  <w:style w:type="paragraph" w:styleId="Peu">
    <w:name w:val="footer"/>
    <w:basedOn w:val="Normal"/>
    <w:link w:val="PeuCar"/>
    <w:uiPriority w:val="99"/>
    <w:unhideWhenUsed/>
    <w:rsid w:val="00274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274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Lucia Carmona</cp:lastModifiedBy>
  <cp:revision>2</cp:revision>
  <dcterms:created xsi:type="dcterms:W3CDTF">2021-04-09T12:07:00Z</dcterms:created>
  <dcterms:modified xsi:type="dcterms:W3CDTF">2021-04-09T12:07:00Z</dcterms:modified>
</cp:coreProperties>
</file>